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99" w:rsidRPr="00CB3E89" w:rsidRDefault="00D43FF7" w:rsidP="00457899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-172085</wp:posOffset>
                </wp:positionV>
                <wp:extent cx="4183380" cy="8489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3380" cy="84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7899" w:rsidRPr="00AD42CC" w:rsidRDefault="00457899" w:rsidP="0045789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:rsidR="00457899" w:rsidRDefault="00457899" w:rsidP="004578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763113" w:rsidRDefault="00457899" w:rsidP="007631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5911DA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 xml:space="preserve">FORMULAR </w:t>
                            </w:r>
                            <w:r w:rsidR="00763113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 xml:space="preserve">VETEDEKLARIMI </w:t>
                            </w:r>
                          </w:p>
                          <w:p w:rsidR="00457899" w:rsidRDefault="00763113" w:rsidP="007631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>PER KATEGORITE E VECANTA TE PERFITUESVE</w:t>
                            </w:r>
                          </w:p>
                          <w:p w:rsidR="00763113" w:rsidRPr="005911DA" w:rsidRDefault="00763113" w:rsidP="007631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457899" w:rsidRPr="005911DA" w:rsidRDefault="00457899" w:rsidP="00457899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45pt;margin-top:-13.55pt;width:329.4pt;height:6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" stroked="f">
                <v:textbox>
                  <w:txbxContent>
                    <w:p w:rsidR="00457899" w:rsidRPr="00AD42CC" w:rsidRDefault="00457899" w:rsidP="00457899">
                      <w:pPr>
                        <w:jc w:val="center"/>
                        <w:rPr>
                          <w:color w:val="auto"/>
                        </w:rPr>
                      </w:pPr>
                    </w:p>
                    <w:p w:rsidR="00457899" w:rsidRDefault="00457899" w:rsidP="0045789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</w:pPr>
                    </w:p>
                    <w:p w:rsidR="00763113" w:rsidRDefault="00457899" w:rsidP="0076311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</w:pPr>
                      <w:r w:rsidRPr="005911DA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  <w:t xml:space="preserve">FORMULAR </w:t>
                      </w:r>
                      <w:r w:rsidR="00763113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  <w:t xml:space="preserve">VETEDEKLARIMI </w:t>
                      </w:r>
                    </w:p>
                    <w:p w:rsidR="00457899" w:rsidRDefault="00763113" w:rsidP="0076311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  <w:t>PER KATEGORITE E VECANTA TE PERFITUESVE</w:t>
                      </w:r>
                    </w:p>
                    <w:p w:rsidR="00763113" w:rsidRPr="005911DA" w:rsidRDefault="00763113" w:rsidP="0076311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</w:pPr>
                    </w:p>
                    <w:p w:rsidR="00457899" w:rsidRPr="005911DA" w:rsidRDefault="00457899" w:rsidP="00457899">
                      <w:pP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7899"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     </w:t>
      </w:r>
      <w:r w:rsidR="00457899" w:rsidRPr="00CB3E89">
        <w:rPr>
          <w:noProof/>
          <w:sz w:val="20"/>
          <w:szCs w:val="20"/>
        </w:rPr>
        <w:drawing>
          <wp:inline distT="0" distB="0" distL="0" distR="0">
            <wp:extent cx="1846326" cy="885139"/>
            <wp:effectExtent l="19050" t="0" r="1524" b="0"/>
            <wp:docPr id="1" name="Picture 0" descr="small_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_m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476" cy="88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899" w:rsidRPr="00CB3E89" w:rsidRDefault="00457899" w:rsidP="00457899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CB3E89" w:rsidRPr="00CB3E89" w:rsidRDefault="00CB3E89" w:rsidP="00CB3E89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RUBRIKA 1:</w:t>
      </w:r>
      <w:r w:rsidRPr="00CB3E89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ab/>
        <w:t>TE DHENAT E APLIKANTIT:</w:t>
      </w:r>
    </w:p>
    <w:p w:rsidR="00CB3E89" w:rsidRPr="00CB3E89" w:rsidRDefault="00CB3E89" w:rsidP="00CB3E89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CB3E89" w:rsidRPr="00CB3E89" w:rsidRDefault="00CB3E89" w:rsidP="00CB3E89">
      <w:pPr>
        <w:numPr>
          <w:ilvl w:val="0"/>
          <w:numId w:val="1"/>
        </w:numPr>
        <w:tabs>
          <w:tab w:val="clear" w:pos="1080"/>
          <w:tab w:val="left" w:pos="360"/>
          <w:tab w:val="num" w:pos="720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CB3E89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Emer -Atesi - Mbiemer: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sq-AL"/>
        </w:rPr>
        <w:t xml:space="preserve">        ...............................................................................................................................................................</w:t>
      </w:r>
    </w:p>
    <w:p w:rsidR="00CB3E89" w:rsidRPr="00CB3E89" w:rsidRDefault="00CB3E89" w:rsidP="00CB3E89">
      <w:pPr>
        <w:tabs>
          <w:tab w:val="left" w:pos="360"/>
          <w:tab w:val="num" w:pos="720"/>
          <w:tab w:val="right" w:pos="10632"/>
        </w:tabs>
        <w:ind w:left="360" w:hanging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CB3E89" w:rsidRPr="00CB3E89" w:rsidRDefault="00CB3E89" w:rsidP="00CB3E89">
      <w:pPr>
        <w:numPr>
          <w:ilvl w:val="0"/>
          <w:numId w:val="1"/>
        </w:numPr>
        <w:tabs>
          <w:tab w:val="clear" w:pos="1080"/>
          <w:tab w:val="left" w:pos="360"/>
          <w:tab w:val="num" w:pos="720"/>
          <w:tab w:val="left" w:pos="2250"/>
          <w:tab w:val="left" w:pos="2790"/>
          <w:tab w:val="right" w:pos="10710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CB3E89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Datelindja: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sq-AL"/>
        </w:rPr>
        <w:t xml:space="preserve"> ............................................................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sq-AL"/>
        </w:rPr>
        <w:tab/>
      </w:r>
      <w:r w:rsidRPr="00CB3E89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Vendlindja: 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..............................................................................</w:t>
      </w:r>
    </w:p>
    <w:p w:rsidR="00CB3E89" w:rsidRPr="00CB3E89" w:rsidRDefault="00CB3E89" w:rsidP="00CB3E89">
      <w:pPr>
        <w:tabs>
          <w:tab w:val="left" w:pos="360"/>
          <w:tab w:val="left" w:pos="2250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CB3E89" w:rsidRPr="00CB3E89" w:rsidRDefault="00CB3E89" w:rsidP="00CB3E89">
      <w:pPr>
        <w:numPr>
          <w:ilvl w:val="0"/>
          <w:numId w:val="1"/>
        </w:numPr>
        <w:tabs>
          <w:tab w:val="clear" w:pos="1080"/>
          <w:tab w:val="left" w:pos="360"/>
          <w:tab w:val="num" w:pos="720"/>
          <w:tab w:val="left" w:pos="2250"/>
          <w:tab w:val="right" w:pos="10632"/>
        </w:tabs>
        <w:ind w:left="360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</w:pPr>
      <w:r w:rsidRPr="00CB3E89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Gjendja civile </w:t>
      </w:r>
      <w:r w:rsidRPr="00CB3E89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 xml:space="preserve">(i/e martuar-i/e ve-beqar-divorcuar): 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...........................................................................................................................</w:t>
      </w:r>
    </w:p>
    <w:p w:rsidR="00CB3E89" w:rsidRPr="00CB3E89" w:rsidRDefault="00CB3E89" w:rsidP="00CB3E89">
      <w:pPr>
        <w:tabs>
          <w:tab w:val="left" w:pos="360"/>
          <w:tab w:val="left" w:pos="2250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CB3E89" w:rsidRPr="00CB3E89" w:rsidRDefault="00CB3E89" w:rsidP="00CB3E89">
      <w:pPr>
        <w:numPr>
          <w:ilvl w:val="0"/>
          <w:numId w:val="1"/>
        </w:numPr>
        <w:tabs>
          <w:tab w:val="clear" w:pos="1080"/>
          <w:tab w:val="left" w:pos="360"/>
          <w:tab w:val="num" w:pos="720"/>
          <w:tab w:val="left" w:pos="2250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CB3E89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Shtetesia: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sq-AL"/>
        </w:rPr>
        <w:t xml:space="preserve">  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sq-AL"/>
        </w:rPr>
        <w:tab/>
        <w:t>..........................................................................................................................................................................</w:t>
      </w:r>
    </w:p>
    <w:p w:rsidR="00CB3E89" w:rsidRPr="00CB3E89" w:rsidRDefault="00CB3E89" w:rsidP="00CB3E89">
      <w:pPr>
        <w:tabs>
          <w:tab w:val="left" w:pos="360"/>
          <w:tab w:val="left" w:pos="2250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CB3E89" w:rsidRPr="00CB3E89" w:rsidRDefault="00CB3E89" w:rsidP="00CB3E89">
      <w:pPr>
        <w:numPr>
          <w:ilvl w:val="0"/>
          <w:numId w:val="1"/>
        </w:numPr>
        <w:tabs>
          <w:tab w:val="clear" w:pos="1080"/>
          <w:tab w:val="left" w:pos="360"/>
          <w:tab w:val="num" w:pos="720"/>
          <w:tab w:val="left" w:pos="2250"/>
          <w:tab w:val="right" w:pos="10632"/>
        </w:tabs>
        <w:ind w:left="360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</w:pPr>
      <w:r w:rsidRPr="00CB3E89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Qëndrimi ne Shqiperi </w:t>
      </w:r>
      <w:r w:rsidRPr="00CB3E89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(</w:t>
      </w:r>
      <w:r w:rsidR="002A7294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 xml:space="preserve">me </w:t>
      </w:r>
      <w:r w:rsidRPr="00CB3E89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leje qëndrimi- i perkohshem)</w:t>
      </w:r>
      <w:r w:rsidRPr="00CB3E89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: 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..................................................................................................................</w:t>
      </w:r>
    </w:p>
    <w:p w:rsidR="00CB3E89" w:rsidRPr="00CB3E89" w:rsidRDefault="00CB3E89" w:rsidP="00CB3E89">
      <w:pPr>
        <w:tabs>
          <w:tab w:val="left" w:pos="360"/>
          <w:tab w:val="left" w:pos="900"/>
          <w:tab w:val="right" w:pos="10632"/>
        </w:tabs>
        <w:ind w:left="2070" w:hanging="1530"/>
        <w:jc w:val="both"/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</w:pPr>
      <w:r w:rsidRPr="00CB3E89">
        <w:rPr>
          <w:rFonts w:ascii="Times New Roman" w:hAnsi="Times New Roman" w:cs="Times New Roman"/>
          <w:color w:val="auto"/>
          <w:sz w:val="20"/>
          <w:szCs w:val="20"/>
          <w:lang w:val="sq-AL"/>
        </w:rPr>
        <w:sym w:font="Webdings" w:char="F069"/>
      </w:r>
      <w:r w:rsidRPr="00CB3E89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 xml:space="preserve">  Nese nuk ka shtetesi shqiptare.</w:t>
      </w:r>
    </w:p>
    <w:p w:rsidR="00CB3E89" w:rsidRPr="00CB3E89" w:rsidRDefault="00CB3E89" w:rsidP="00CB3E89">
      <w:pPr>
        <w:tabs>
          <w:tab w:val="left" w:pos="360"/>
          <w:tab w:val="left" w:pos="2250"/>
          <w:tab w:val="right" w:pos="10632"/>
        </w:tabs>
        <w:ind w:left="360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</w:pPr>
      <w:r w:rsidRPr="00CB3E89">
        <w:rPr>
          <w:rFonts w:ascii="Times New Roman" w:hAnsi="Times New Roman" w:cs="Times New Roman"/>
          <w:color w:val="auto"/>
          <w:sz w:val="20"/>
          <w:szCs w:val="20"/>
          <w:lang w:val="sq-AL"/>
        </w:rPr>
        <w:tab/>
      </w:r>
    </w:p>
    <w:p w:rsidR="00CB3E89" w:rsidRPr="00CB3E89" w:rsidRDefault="00CB3E89" w:rsidP="00CB3E89">
      <w:pPr>
        <w:numPr>
          <w:ilvl w:val="0"/>
          <w:numId w:val="1"/>
        </w:numPr>
        <w:tabs>
          <w:tab w:val="clear" w:pos="1080"/>
          <w:tab w:val="left" w:pos="360"/>
          <w:tab w:val="num" w:pos="720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CB3E89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Vendbanimi 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sq-AL"/>
        </w:rPr>
        <w:t>(</w:t>
      </w:r>
      <w:r w:rsidRPr="00CB3E89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Adresa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sq-AL"/>
        </w:rPr>
        <w:t>)</w:t>
      </w:r>
      <w:r w:rsidRPr="00CB3E89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 :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sq-AL"/>
        </w:rPr>
        <w:t xml:space="preserve"> .........................................................................................................................................................................</w:t>
      </w:r>
    </w:p>
    <w:p w:rsidR="00CB3E89" w:rsidRPr="00CB3E89" w:rsidRDefault="00CB3E89" w:rsidP="00CB3E89">
      <w:pPr>
        <w:tabs>
          <w:tab w:val="left" w:pos="360"/>
          <w:tab w:val="num" w:pos="720"/>
          <w:tab w:val="right" w:pos="10632"/>
        </w:tabs>
        <w:ind w:left="360" w:hanging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CB3E89" w:rsidRPr="00CB3E89" w:rsidRDefault="00CB3E89" w:rsidP="00CB3E89">
      <w:pPr>
        <w:tabs>
          <w:tab w:val="left" w:pos="360"/>
          <w:tab w:val="num" w:pos="720"/>
          <w:tab w:val="right" w:pos="10632"/>
        </w:tabs>
        <w:ind w:left="360" w:hanging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CB3E89">
        <w:rPr>
          <w:rFonts w:ascii="Times New Roman" w:hAnsi="Times New Roman" w:cs="Times New Roman"/>
          <w:color w:val="auto"/>
          <w:sz w:val="20"/>
          <w:szCs w:val="20"/>
          <w:lang w:val="sq-AL"/>
        </w:rPr>
        <w:tab/>
      </w:r>
      <w:r w:rsidRPr="00CB3E89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 xml:space="preserve">(Kodi postar/Qyteti/Shteti): 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...................................................................................................................................................................</w:t>
      </w:r>
    </w:p>
    <w:p w:rsidR="00CB3E89" w:rsidRPr="00CB3E89" w:rsidRDefault="00CB3E89" w:rsidP="00CB3E89">
      <w:pPr>
        <w:tabs>
          <w:tab w:val="left" w:pos="360"/>
          <w:tab w:val="num" w:pos="720"/>
          <w:tab w:val="right" w:pos="10632"/>
        </w:tabs>
        <w:ind w:left="360" w:hanging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CB3E89" w:rsidRPr="00CB3E89" w:rsidRDefault="00CB3E89" w:rsidP="00CB3E89">
      <w:pPr>
        <w:numPr>
          <w:ilvl w:val="0"/>
          <w:numId w:val="1"/>
        </w:numPr>
        <w:tabs>
          <w:tab w:val="clear" w:pos="1080"/>
          <w:tab w:val="left" w:pos="360"/>
          <w:tab w:val="num" w:pos="720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CB3E89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Adresa për korrespondence: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sq-AL"/>
        </w:rPr>
        <w:t xml:space="preserve"> </w:t>
      </w:r>
      <w:r w:rsidRPr="00CB3E89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(nëse ështe e ndryshme nga me siper):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.................................................................................................</w:t>
      </w:r>
    </w:p>
    <w:p w:rsidR="00CB3E89" w:rsidRPr="00CB3E89" w:rsidRDefault="00CB3E89" w:rsidP="00CB3E89">
      <w:pPr>
        <w:tabs>
          <w:tab w:val="left" w:pos="360"/>
          <w:tab w:val="left" w:pos="5103"/>
          <w:tab w:val="left" w:pos="5387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CB3E89" w:rsidRPr="00CB3E89" w:rsidRDefault="00CB3E89" w:rsidP="00CB3E89">
      <w:pPr>
        <w:tabs>
          <w:tab w:val="left" w:pos="360"/>
          <w:tab w:val="left" w:pos="5103"/>
          <w:tab w:val="left" w:pos="5387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CB3E89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CB3E89" w:rsidRPr="00CB3E89" w:rsidRDefault="00CB3E89" w:rsidP="00CB3E89">
      <w:pPr>
        <w:numPr>
          <w:ilvl w:val="0"/>
          <w:numId w:val="1"/>
        </w:numPr>
        <w:tabs>
          <w:tab w:val="clear" w:pos="1080"/>
          <w:tab w:val="left" w:pos="360"/>
          <w:tab w:val="num" w:pos="720"/>
          <w:tab w:val="left" w:pos="5103"/>
          <w:tab w:val="left" w:pos="5387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CB3E89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Kontaktet: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sq-AL"/>
        </w:rPr>
        <w:t xml:space="preserve">     </w:t>
      </w:r>
    </w:p>
    <w:p w:rsidR="00CB3E89" w:rsidRPr="00CB3E89" w:rsidRDefault="00CB3E89" w:rsidP="00CB3E89">
      <w:pPr>
        <w:tabs>
          <w:tab w:val="left" w:pos="360"/>
          <w:tab w:val="left" w:pos="709"/>
          <w:tab w:val="left" w:pos="5103"/>
          <w:tab w:val="left" w:pos="5387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CB3E89" w:rsidRPr="00CB3E89" w:rsidRDefault="00CB3E89" w:rsidP="00CB3E89">
      <w:pPr>
        <w:pStyle w:val="ListParagraph"/>
        <w:numPr>
          <w:ilvl w:val="0"/>
          <w:numId w:val="2"/>
        </w:numPr>
        <w:tabs>
          <w:tab w:val="left" w:pos="360"/>
          <w:tab w:val="num" w:pos="720"/>
          <w:tab w:val="left" w:pos="5103"/>
          <w:tab w:val="left" w:pos="5387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CB3E89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Telefon: 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.................................................................................</w:t>
      </w:r>
    </w:p>
    <w:p w:rsidR="00CB3E89" w:rsidRPr="00CB3E89" w:rsidRDefault="00CB3E89" w:rsidP="00CB3E89">
      <w:pPr>
        <w:tabs>
          <w:tab w:val="left" w:pos="360"/>
          <w:tab w:val="num" w:pos="720"/>
          <w:tab w:val="left" w:pos="5103"/>
          <w:tab w:val="left" w:pos="5387"/>
          <w:tab w:val="right" w:pos="10632"/>
        </w:tabs>
        <w:ind w:left="360" w:hanging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CB3E89" w:rsidRPr="00CB3E89" w:rsidRDefault="00CB3E89" w:rsidP="00CB3E89">
      <w:pPr>
        <w:pStyle w:val="ListParagraph"/>
        <w:numPr>
          <w:ilvl w:val="0"/>
          <w:numId w:val="2"/>
        </w:numPr>
        <w:tabs>
          <w:tab w:val="left" w:pos="360"/>
          <w:tab w:val="num" w:pos="720"/>
          <w:tab w:val="left" w:pos="5103"/>
          <w:tab w:val="left" w:pos="5387"/>
          <w:tab w:val="right" w:pos="10632"/>
        </w:tabs>
        <w:ind w:left="360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</w:pPr>
      <w:r w:rsidRPr="00CB3E89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Email: 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....................................................................................</w:t>
      </w:r>
    </w:p>
    <w:p w:rsidR="00CB3E89" w:rsidRPr="00CB3E89" w:rsidRDefault="00CB3E89" w:rsidP="00CB3E89">
      <w:pPr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CB3E89">
        <w:rPr>
          <w:rFonts w:ascii="Times New Roman" w:hAnsi="Times New Roman" w:cs="Times New Roman"/>
          <w:color w:val="auto"/>
          <w:sz w:val="20"/>
          <w:szCs w:val="20"/>
          <w:lang w:val="sq-AL"/>
        </w:rPr>
        <w:t>____________________________________________________________________________________________________________</w:t>
      </w:r>
    </w:p>
    <w:p w:rsidR="00CB3E89" w:rsidRPr="00CB3E89" w:rsidRDefault="00CB3E89" w:rsidP="00CB3E89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B8672C" w:rsidRDefault="00B8672C" w:rsidP="00CB3E89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RUBRIKA </w:t>
      </w:r>
      <w:r w:rsidR="00457899" w:rsidRPr="00CB3E89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2</w:t>
      </w:r>
      <w:r w:rsidRPr="00CB3E89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:  </w:t>
      </w:r>
      <w:r w:rsidR="00CB3E89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VETEDEKLARIM I KATEGORIVE TE VECANTA TE PERFITUESIT</w:t>
      </w:r>
    </w:p>
    <w:p w:rsidR="00CB3E89" w:rsidRPr="00CB3E89" w:rsidRDefault="00CB3E89" w:rsidP="00CB3E89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B8672C" w:rsidRPr="00CB3E89" w:rsidRDefault="00B8672C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>A beni pjese ne nje prej kategorive te vecanta te pefituesve te ndihmes juridike? Nese po, perzgjidhni me poshte kategorine ku beni pjese.</w:t>
      </w:r>
    </w:p>
    <w:p w:rsidR="00B8672C" w:rsidRPr="00CB3E89" w:rsidRDefault="00B8672C" w:rsidP="00B8672C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B8672C" w:rsidRPr="00CB3E89" w:rsidRDefault="00B8672C" w:rsidP="00B8672C">
      <w:pPr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Kategorite e vecanta:</w:t>
      </w:r>
    </w:p>
    <w:p w:rsidR="00B8672C" w:rsidRPr="00CB3E89" w:rsidRDefault="00B8672C" w:rsidP="00B8672C">
      <w:pPr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</w:p>
    <w:p w:rsidR="00B8672C" w:rsidRPr="00CB3E89" w:rsidRDefault="00B8672C" w:rsidP="00B8672C">
      <w:pPr>
        <w:tabs>
          <w:tab w:val="left" w:pos="72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a) 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>Viktime e dhunës në familje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 xml:space="preserve">               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 xml:space="preserve"> </w:t>
      </w:r>
    </w:p>
    <w:p w:rsidR="00B8672C" w:rsidRPr="00CB3E89" w:rsidRDefault="00B8672C" w:rsidP="00B8672C">
      <w:pPr>
        <w:ind w:left="720" w:firstLine="720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>
            <wp:extent cx="1809750" cy="438912"/>
            <wp:effectExtent l="19050" t="0" r="0" b="0"/>
            <wp:docPr id="15" name="Picture 1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72C" w:rsidRPr="00CB3E89" w:rsidRDefault="00B8672C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</w:p>
    <w:p w:rsidR="00B8672C" w:rsidRPr="00CB3E89" w:rsidRDefault="00B8672C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b) 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>Viktime e abuzimit seksual dhe/ose trafikimit te qenieve njerezore</w:t>
      </w:r>
    </w:p>
    <w:p w:rsidR="00B8672C" w:rsidRPr="00CB3E89" w:rsidRDefault="00B8672C" w:rsidP="00B8672C">
      <w:pPr>
        <w:ind w:left="720" w:firstLine="720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>
            <wp:extent cx="1809750" cy="438912"/>
            <wp:effectExtent l="19050" t="0" r="0" b="0"/>
            <wp:docPr id="17" name="Picture 1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72C" w:rsidRPr="00CB3E89" w:rsidRDefault="00B8672C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B8672C" w:rsidRPr="00CB3E89" w:rsidRDefault="00B8672C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c) 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 xml:space="preserve">Viktime e mitur dhe/ose ne konflikt me ligjin </w:t>
      </w:r>
    </w:p>
    <w:p w:rsidR="00B8672C" w:rsidRPr="00CB3E89" w:rsidRDefault="00B8672C" w:rsidP="000C5684">
      <w:pPr>
        <w:ind w:left="720" w:firstLine="720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>
            <wp:extent cx="1809750" cy="438912"/>
            <wp:effectExtent l="19050" t="0" r="0" b="0"/>
            <wp:docPr id="18" name="Picture 1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72C" w:rsidRPr="00CB3E89" w:rsidRDefault="00B8672C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B8672C" w:rsidRPr="00CB3E89" w:rsidRDefault="00B8672C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ç) 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>Femije qe jeto</w:t>
      </w:r>
      <w:r w:rsidR="006A6195">
        <w:rPr>
          <w:rFonts w:ascii="Times New Roman" w:hAnsi="Times New Roman" w:cs="Times New Roman"/>
          <w:color w:val="auto"/>
          <w:sz w:val="20"/>
          <w:szCs w:val="20"/>
          <w:lang w:val="it-IT"/>
        </w:rPr>
        <w:t>n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ne institucionet e përkujdesit shoqëror</w:t>
      </w:r>
    </w:p>
    <w:p w:rsidR="00B8672C" w:rsidRPr="00CB3E89" w:rsidRDefault="00B8672C" w:rsidP="00B8672C">
      <w:pPr>
        <w:ind w:left="720" w:firstLine="720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>
            <wp:extent cx="1809750" cy="438912"/>
            <wp:effectExtent l="19050" t="0" r="0" b="0"/>
            <wp:docPr id="19" name="Picture 1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72C" w:rsidRDefault="00B8672C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0C5684" w:rsidRPr="00CB3E89" w:rsidRDefault="000C5684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B8672C" w:rsidRPr="00CB3E89" w:rsidRDefault="00B8672C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lastRenderedPageBreak/>
        <w:t xml:space="preserve">d) 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>F</w:t>
      </w:r>
      <w:r w:rsidR="006A6195">
        <w:rPr>
          <w:rFonts w:ascii="Times New Roman" w:hAnsi="Times New Roman" w:cs="Times New Roman"/>
          <w:color w:val="auto"/>
          <w:sz w:val="20"/>
          <w:szCs w:val="20"/>
          <w:lang w:val="it-IT"/>
        </w:rPr>
        <w:t>emije nën kujdestari, qe kerkon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te nis</w:t>
      </w:r>
      <w:r w:rsidR="006A6195">
        <w:rPr>
          <w:rFonts w:ascii="Times New Roman" w:hAnsi="Times New Roman" w:cs="Times New Roman"/>
          <w:color w:val="auto"/>
          <w:sz w:val="20"/>
          <w:szCs w:val="20"/>
          <w:lang w:val="it-IT"/>
        </w:rPr>
        <w:t>e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nje proces pa miratimin e kujdestarit ligjor dhe/ose kundër kujdestarit ligjor; </w:t>
      </w:r>
    </w:p>
    <w:p w:rsidR="00B8672C" w:rsidRPr="00CB3E89" w:rsidRDefault="00B8672C" w:rsidP="00B8672C">
      <w:pPr>
        <w:ind w:left="720" w:firstLine="720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>
            <wp:extent cx="1809750" cy="438912"/>
            <wp:effectExtent l="19050" t="0" r="0" b="0"/>
            <wp:docPr id="20" name="Picture 1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72C" w:rsidRPr="00CB3E89" w:rsidRDefault="00B8672C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B8672C" w:rsidRPr="00CB3E89" w:rsidRDefault="006A6195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dh)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 xml:space="preserve">Person që përfiton </w:t>
      </w:r>
      <w:r w:rsidR="00B8672C"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nga pagesa për aftësinë e kufizuar, në përputhje me legjislacionin në fuqi për ndihmën dhe shërbimet shoqërore, duke përfshirë edhe personat që përfitojnë nga statusi i të verbrit; </w:t>
      </w:r>
    </w:p>
    <w:p w:rsidR="00B8672C" w:rsidRPr="00CB3E89" w:rsidRDefault="00B8672C" w:rsidP="00B8672C">
      <w:pPr>
        <w:ind w:left="720" w:firstLine="720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>
            <wp:extent cx="1809750" cy="438912"/>
            <wp:effectExtent l="19050" t="0" r="0" b="0"/>
            <wp:docPr id="21" name="Picture 1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72C" w:rsidRPr="00CB3E89" w:rsidRDefault="00B8672C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B8672C" w:rsidRPr="00CB3E89" w:rsidRDefault="00B8672C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e) 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 xml:space="preserve">Person, nen trajtim të pavullnetshëm në nje nga institucionet e shërbimit të shëndetit mendor; </w:t>
      </w:r>
    </w:p>
    <w:p w:rsidR="00B8672C" w:rsidRPr="00CB3E89" w:rsidRDefault="00B8672C" w:rsidP="00B8672C">
      <w:pPr>
        <w:ind w:left="720" w:firstLine="720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>
            <wp:extent cx="1809750" cy="438912"/>
            <wp:effectExtent l="19050" t="0" r="0" b="0"/>
            <wp:docPr id="22" name="Picture 1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72C" w:rsidRPr="00CB3E89" w:rsidRDefault="00B8672C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B8672C" w:rsidRPr="00CB3E89" w:rsidRDefault="00B8672C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ë) 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 xml:space="preserve">Person, nen trajtim vullnetar në institucionet e shërbimit të shëndetit mendor për sëmundjet e rënda mendore; </w:t>
      </w:r>
    </w:p>
    <w:p w:rsidR="00B8672C" w:rsidRPr="00CB3E89" w:rsidRDefault="00B8672C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 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CB3E89">
        <w:rPr>
          <w:rFonts w:ascii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>
            <wp:extent cx="1809750" cy="438912"/>
            <wp:effectExtent l="19050" t="0" r="0" b="0"/>
            <wp:docPr id="23" name="Picture 1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72C" w:rsidRPr="00CB3E89" w:rsidRDefault="00B8672C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B8672C" w:rsidRPr="00CB3E89" w:rsidRDefault="00B8672C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>f)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 xml:space="preserve"> Person, ndaj të cilit kërkohet heqja ose kufizimi i zotësisë për të vepruar; </w:t>
      </w:r>
    </w:p>
    <w:p w:rsidR="00B8672C" w:rsidRPr="00CB3E89" w:rsidRDefault="00B8672C" w:rsidP="00B8672C">
      <w:pPr>
        <w:ind w:left="720" w:firstLine="720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>
            <wp:extent cx="1809750" cy="438912"/>
            <wp:effectExtent l="19050" t="0" r="0" b="0"/>
            <wp:docPr id="24" name="Picture 1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72C" w:rsidRPr="00CB3E89" w:rsidRDefault="00B8672C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B8672C" w:rsidRPr="00CB3E89" w:rsidRDefault="00B8672C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g) 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 xml:space="preserve">Person  te cilit i është hequr ose kufizuar zotësia për të vepruar, që kërkon të nise një proces kundër kujdestarit ligjor, për rifitimin e zotësisë për të vepruar, pa miratimin e kujdestarit ligjor; </w:t>
      </w:r>
    </w:p>
    <w:p w:rsidR="00B8672C" w:rsidRPr="00CB3E89" w:rsidRDefault="00B8672C" w:rsidP="00B8672C">
      <w:pPr>
        <w:ind w:left="720" w:firstLine="720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>
            <wp:extent cx="1809750" cy="438912"/>
            <wp:effectExtent l="19050" t="0" r="0" b="0"/>
            <wp:docPr id="25" name="Picture 1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72C" w:rsidRPr="00CB3E89" w:rsidRDefault="00B8672C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B8672C" w:rsidRPr="00CB3E89" w:rsidRDefault="00B8672C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gj) 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 xml:space="preserve">Person i cili perfiton nga skemat e mbrojtjes sociale; </w:t>
      </w:r>
    </w:p>
    <w:p w:rsidR="00B8672C" w:rsidRPr="00CB3E89" w:rsidRDefault="00B8672C" w:rsidP="00B8672C">
      <w:pPr>
        <w:ind w:left="720" w:firstLine="720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>
            <wp:extent cx="1809750" cy="438912"/>
            <wp:effectExtent l="19050" t="0" r="0" b="0"/>
            <wp:docPr id="26" name="Picture 1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72C" w:rsidRPr="00CB3E89" w:rsidRDefault="00B8672C" w:rsidP="00B8672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B8672C" w:rsidRPr="00CB3E89" w:rsidRDefault="00B8672C" w:rsidP="00B8672C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h) </w:t>
      </w:r>
      <w:r w:rsidRPr="00CB3E89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>Person  te cilit i është cenuar e drejta nëpërmjet një veprimi ose mosveprimi që përbën diskriminim, bazuar në vendimin e organit kompetent</w:t>
      </w:r>
      <w:r w:rsidR="00805C6A">
        <w:rPr>
          <w:rFonts w:ascii="Times New Roman" w:hAnsi="Times New Roman" w:cs="Times New Roman"/>
          <w:color w:val="auto"/>
          <w:sz w:val="20"/>
          <w:szCs w:val="20"/>
          <w:lang w:val="it-IT"/>
        </w:rPr>
        <w:t>;</w:t>
      </w:r>
    </w:p>
    <w:p w:rsidR="00B8672C" w:rsidRPr="00CB3E89" w:rsidRDefault="00B8672C" w:rsidP="00B8672C">
      <w:pPr>
        <w:ind w:left="720" w:firstLine="72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3E89">
        <w:rPr>
          <w:rFonts w:ascii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>
            <wp:extent cx="1809750" cy="438912"/>
            <wp:effectExtent l="19050" t="0" r="0" b="0"/>
            <wp:docPr id="27" name="Picture 1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A15" w:rsidRDefault="00EB2A15" w:rsidP="00EB2A15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0C5684" w:rsidRDefault="000C5684" w:rsidP="00EB2A15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lastRenderedPageBreak/>
        <w:t xml:space="preserve">RUBRIKA 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3</w:t>
      </w: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:   DEKLARIME</w:t>
      </w:r>
    </w:p>
    <w:p w:rsidR="00EB2A15" w:rsidRPr="009778D9" w:rsidRDefault="00EB2A15" w:rsidP="00EB2A15">
      <w:pPr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5B619C">
        <w:rPr>
          <w:rFonts w:ascii="Times New Roman" w:hAnsi="Times New Roman" w:cs="Times New Roman"/>
          <w:color w:val="auto"/>
          <w:sz w:val="20"/>
          <w:szCs w:val="20"/>
          <w:lang w:val="it-IT"/>
        </w:rPr>
        <w:sym w:font="Webdings" w:char="F069"/>
      </w:r>
      <w:r w:rsidRPr="005B619C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 </w:t>
      </w:r>
      <w:r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 xml:space="preserve"> </w:t>
      </w:r>
      <w:r w:rsidRPr="009778D9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Ju lutem lexoni me vemendje perpara se te nenshkruani</w:t>
      </w:r>
      <w:r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!</w:t>
      </w:r>
    </w:p>
    <w:p w:rsidR="00EB2A15" w:rsidRPr="00F5195C" w:rsidRDefault="00EB2A15" w:rsidP="00EB2A15">
      <w:p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Pr="00F5195C" w:rsidRDefault="00EB2A15" w:rsidP="00EB2A15">
      <w:pPr>
        <w:pStyle w:val="ListParagraph"/>
        <w:numPr>
          <w:ilvl w:val="0"/>
          <w:numId w:val="3"/>
        </w:num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Deklaroj se i gjithe informacioni qe kam vene ne dispozicion, permes ketij aplikimi, eshte i vertete dhe i sakte. Jam i informuar se perben shkelje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 ne kuptim te Nenit 32 te Ligjit Nr.111/2017 dhe te legjislacionit penal te Republikes se Shqiperise</w:t>
      </w: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:</w:t>
      </w:r>
    </w:p>
    <w:p w:rsidR="00EB2A15" w:rsidRPr="00F5195C" w:rsidRDefault="00EB2A15" w:rsidP="00EB2A15">
      <w:pPr>
        <w:pStyle w:val="ListParagraph"/>
        <w:numPr>
          <w:ilvl w:val="1"/>
          <w:numId w:val="1"/>
        </w:num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Dhenia e nje informacioni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/deklarimi</w:t>
      </w: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 te pasakte/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 te </w:t>
      </w: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pavertete;</w:t>
      </w:r>
    </w:p>
    <w:p w:rsidR="00EB2A15" w:rsidRDefault="00EB2A15" w:rsidP="00EB2A15">
      <w:pPr>
        <w:pStyle w:val="ListParagraph"/>
        <w:numPr>
          <w:ilvl w:val="1"/>
          <w:numId w:val="1"/>
        </w:num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Dhenia e dokumentave false;</w:t>
      </w:r>
    </w:p>
    <w:p w:rsidR="006A6195" w:rsidRPr="00347E4E" w:rsidRDefault="006A6195" w:rsidP="00EB2A15">
      <w:pPr>
        <w:pStyle w:val="ListParagraph"/>
        <w:numPr>
          <w:ilvl w:val="1"/>
          <w:numId w:val="1"/>
        </w:num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pStyle w:val="ListParagraph"/>
        <w:numPr>
          <w:ilvl w:val="0"/>
          <w:numId w:val="3"/>
        </w:num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Deklaroj dhe pranoj se, nese vertetohet pasaktesia / 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falsiteti i</w:t>
      </w: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 nje informacioni dhe/ose nje dokumenti, ndaj meje mund te ndermerren masat e nevojshme te pergjegjesise per cdo kosto te shkaktuar si rezultat i </w:t>
      </w:r>
      <w:r w:rsidR="006A6195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perfitimit pa te drejte te ndihmes juridike per shkak te </w:t>
      </w: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pasaktesise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/pavertetesise apo falsitetit te provuar. Konkretisht</w:t>
      </w:r>
      <w:r w:rsidR="006A6195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,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 permes ketij deklarimi, pranoj se ne rast pasaktesie dhe/ose falsiteti te nje informacioni ose dokumenti, do jem i detyruar te rimbursoj shpenzimet per avokatin qe ka ofruar ndihmen juridike si dhe cdo shpenzim apo kosto tjeter qe do te rezultoje nga perfitimi pa te drejte i ndihmes juridike falas.</w:t>
      </w:r>
    </w:p>
    <w:p w:rsidR="006A6195" w:rsidRPr="00347E4E" w:rsidRDefault="006A6195" w:rsidP="006A6195">
      <w:pPr>
        <w:pStyle w:val="ListParagraph"/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pStyle w:val="ListParagraph"/>
        <w:numPr>
          <w:ilvl w:val="0"/>
          <w:numId w:val="3"/>
        </w:num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Deklaroj dhe pranoj se te gjitha te dhenat e vena ne dispozicion nga une, mund te verifikohen per efekt te saktesise, vertetesise dhe efektshmerise 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se tyre lidhur me aplikimin tim dhe se ky deklarim mund te sherbeje si autorizim per qendren/kliniken per te ndermarre cdo veprim me qellim verifikimin e te dhenave te ketij formulari.</w:t>
      </w:r>
    </w:p>
    <w:p w:rsidR="006A6195" w:rsidRPr="00347E4E" w:rsidRDefault="006A6195" w:rsidP="006A6195">
      <w:pPr>
        <w:pStyle w:val="ListParagraph"/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pStyle w:val="ListParagraph"/>
        <w:numPr>
          <w:ilvl w:val="0"/>
          <w:numId w:val="3"/>
        </w:num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Deklaroj dhe pranoj se ne vijim do te informoj mbi cdo informacion shtese qe 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do te ndryshoje statusin tim si perfitues i ndihmes juridike falas</w:t>
      </w: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.</w:t>
      </w:r>
    </w:p>
    <w:p w:rsidR="00EB2A15" w:rsidRPr="00347E4E" w:rsidRDefault="00EB2A15" w:rsidP="00EB2A15">
      <w:p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Pr="002E4380" w:rsidRDefault="00EB2A15" w:rsidP="00EB2A15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2E4380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RUBRIKA 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4</w:t>
      </w:r>
      <w:r w:rsidRPr="002E4380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: DOKUMENTACIONI SHOQERUES</w:t>
      </w:r>
    </w:p>
    <w:p w:rsidR="00EB2A15" w:rsidRPr="002E4380" w:rsidRDefault="00EB2A15" w:rsidP="00EB2A15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1D1955">
        <w:rPr>
          <w:rFonts w:ascii="Times New Roman" w:hAnsi="Times New Roman" w:cs="Times New Roman"/>
          <w:color w:val="auto"/>
          <w:sz w:val="20"/>
          <w:szCs w:val="20"/>
          <w:lang w:val="it-IT"/>
        </w:rPr>
        <w:t>Ky aplikim shoqerohet nga dokumentat si me poshte:</w:t>
      </w:r>
    </w:p>
    <w:p w:rsidR="00EB2A15" w:rsidRDefault="00EB2A15" w:rsidP="00EB2A15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EB2A15" w:rsidRPr="00ED0FC5" w:rsidRDefault="00EB2A15" w:rsidP="00EB2A15">
      <w:pPr>
        <w:tabs>
          <w:tab w:val="left" w:pos="45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ED0FC5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A.</w:t>
      </w:r>
      <w:r w:rsidRPr="00ED0FC5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ED0FC5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Dokumenta Identifikimi te Aplikantit</w:t>
      </w:r>
      <w:r w:rsidRPr="00ED0FC5">
        <w:rPr>
          <w:rFonts w:ascii="Times New Roman" w:hAnsi="Times New Roman" w:cs="Times New Roman"/>
          <w:color w:val="auto"/>
          <w:sz w:val="20"/>
          <w:szCs w:val="20"/>
          <w:lang w:val="it-IT"/>
        </w:rPr>
        <w:t>;</w:t>
      </w:r>
    </w:p>
    <w:p w:rsidR="00EB2A15" w:rsidRDefault="00EB2A15" w:rsidP="00EB2A1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EB2A15" w:rsidRDefault="00EB2A15" w:rsidP="00EB2A1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EB2A15" w:rsidRDefault="00EB2A15" w:rsidP="00EB2A1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EB2A15" w:rsidRDefault="00EB2A15" w:rsidP="00EB2A1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EB2A15" w:rsidRPr="00EB2A15" w:rsidRDefault="00EB2A15" w:rsidP="00EB2A15">
      <w:pPr>
        <w:tabs>
          <w:tab w:val="left" w:pos="45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B82678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B.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Dokumenta qe vertetojne statusin e kategorise se vacante:</w:t>
      </w:r>
    </w:p>
    <w:p w:rsidR="00EB2A15" w:rsidRDefault="00EB2A15" w:rsidP="00EB2A1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EB2A15" w:rsidRDefault="00EB2A15" w:rsidP="00EB2A1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EB2A15" w:rsidRDefault="00EB2A15" w:rsidP="00EB2A1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EB2A15" w:rsidRDefault="00EB2A15" w:rsidP="00EB2A1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EB2A15" w:rsidRPr="00E85A38" w:rsidRDefault="00EB2A15" w:rsidP="00EB2A15">
      <w:pPr>
        <w:tabs>
          <w:tab w:val="left" w:pos="45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770B7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C.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E85A38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Dokumenta te tjera:</w:t>
      </w:r>
    </w:p>
    <w:p w:rsidR="00EB2A15" w:rsidRDefault="00EB2A15" w:rsidP="00EB2A1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EB2A15" w:rsidRDefault="00EB2A15" w:rsidP="00EB2A1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EB2A15" w:rsidRDefault="00EB2A15" w:rsidP="00EB2A1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EB2A15" w:rsidRDefault="00EB2A15" w:rsidP="00EB2A1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EB2A15" w:rsidRDefault="00EB2A15" w:rsidP="00EB2A1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EB2A15" w:rsidRPr="00F5195C" w:rsidRDefault="00EB2A15" w:rsidP="00EB2A15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B2A15" w:rsidRDefault="00EB2A15" w:rsidP="00EB2A15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F7333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Nenshkrimi i </w:t>
      </w:r>
      <w:r w:rsidRPr="00F538DB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Aplikantit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F538DB">
        <w:rPr>
          <w:rFonts w:ascii="Times New Roman" w:hAnsi="Times New Roman" w:cs="Times New Roman"/>
          <w:color w:val="auto"/>
          <w:sz w:val="20"/>
          <w:szCs w:val="20"/>
          <w:lang w:val="it-IT"/>
        </w:rPr>
        <w:t>Nens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hkrimi i punonjesit te klinikes/qendres:</w:t>
      </w:r>
    </w:p>
    <w:p w:rsidR="00EB2A15" w:rsidRPr="00F538DB" w:rsidRDefault="00EB2A15" w:rsidP="00EB2A15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EB2A15" w:rsidRPr="00F538DB" w:rsidRDefault="00EB2A15" w:rsidP="00EB2A15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EB2A15" w:rsidRPr="002E4380" w:rsidRDefault="00EB2A15" w:rsidP="00EB2A15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>Z/Znj. _______________________________________</w:t>
      </w:r>
      <w:r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>Z/Znj._________________________________________</w:t>
      </w:r>
    </w:p>
    <w:p w:rsidR="00EB2A15" w:rsidRPr="002E4380" w:rsidRDefault="00EB2A15" w:rsidP="00EB2A15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2E438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 xml:space="preserve">                         (emer-mbiemer-nenshkrim)                      </w:t>
      </w:r>
      <w:r w:rsidRPr="002E438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ab/>
      </w:r>
      <w:r w:rsidRPr="002E438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ab/>
        <w:t xml:space="preserve">        (emer-mbiemer-nenshkrim)</w:t>
      </w:r>
    </w:p>
    <w:p w:rsidR="00EB2A15" w:rsidRPr="002E4380" w:rsidRDefault="00EB2A15" w:rsidP="00EB2A15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EB2A15" w:rsidRPr="002E4380" w:rsidRDefault="00EB2A15" w:rsidP="00EB2A15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EB2A15" w:rsidRPr="002E4380" w:rsidRDefault="00EB2A15" w:rsidP="00EB2A15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 xml:space="preserve">Ne ____________ </w:t>
      </w:r>
      <w:r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>Date: __ __</w:t>
      </w:r>
      <w:r w:rsidRPr="002E4380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.</w:t>
      </w:r>
      <w:r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>__ __</w:t>
      </w:r>
      <w:r w:rsidRPr="002E4380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. </w:t>
      </w:r>
      <w:r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20__ __ </w:t>
      </w:r>
    </w:p>
    <w:p w:rsidR="00EB2A15" w:rsidRPr="002E4380" w:rsidRDefault="00EB2A15" w:rsidP="00EB2A15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2E438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 xml:space="preserve">       </w:t>
      </w:r>
      <w:r w:rsidRPr="002E438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ab/>
      </w:r>
      <w:r w:rsidRPr="002E438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ab/>
        <w:t xml:space="preserve">          (qyteti)</w:t>
      </w:r>
      <w:r w:rsidRPr="002E438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ab/>
      </w:r>
    </w:p>
    <w:p w:rsidR="00EB2A15" w:rsidRDefault="00EB2A15" w:rsidP="00EB2A15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2E4380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_________________________________________________________________________________________________________</w:t>
      </w:r>
    </w:p>
    <w:p w:rsidR="00EB2A15" w:rsidRDefault="00EB2A15" w:rsidP="00EB2A15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EB2A15" w:rsidRDefault="00EB2A15" w:rsidP="00EB2A15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EB2A15" w:rsidRDefault="00EB2A15" w:rsidP="00EB2A15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EB2A15" w:rsidRDefault="00EB2A15" w:rsidP="00EB2A15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EB2A15" w:rsidRDefault="00EB2A15" w:rsidP="00EB2A15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EB2A15" w:rsidRPr="008D79F2" w:rsidRDefault="00EB2A15" w:rsidP="00EB2A15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5B619C">
        <w:rPr>
          <w:rFonts w:ascii="Times New Roman" w:hAnsi="Times New Roman" w:cs="Times New Roman"/>
          <w:color w:val="auto"/>
          <w:sz w:val="32"/>
          <w:szCs w:val="20"/>
          <w:lang w:val="it-IT"/>
        </w:rPr>
        <w:sym w:font="Webdings" w:char="F069"/>
      </w:r>
      <w:r w:rsidRPr="005B619C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 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Informacioni si me siper, do te trajtohet ne perputhje me Ligjin Nr.9887, date 10.03.2008 “Per Mbrojtjen e te Dhenave Personale dhe cdo disponim i ketyre te dhenave do te kryhet ne perputhje me Ligjin 119/2014 “Per te Drejten e Informimit”.</w:t>
      </w:r>
    </w:p>
    <w:p w:rsidR="00B8672C" w:rsidRPr="00CB3E89" w:rsidRDefault="00B8672C" w:rsidP="00B8672C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sectPr w:rsidR="00B8672C" w:rsidRPr="00CB3E89" w:rsidSect="00457899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34603"/>
    <w:multiLevelType w:val="hybridMultilevel"/>
    <w:tmpl w:val="4BCC2518"/>
    <w:lvl w:ilvl="0" w:tplc="B2D2BB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2DA394C"/>
    <w:multiLevelType w:val="multilevel"/>
    <w:tmpl w:val="4A90D86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8"/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5CCA7277"/>
    <w:multiLevelType w:val="hybridMultilevel"/>
    <w:tmpl w:val="DB0AA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2C"/>
    <w:rsid w:val="000C5684"/>
    <w:rsid w:val="002A7294"/>
    <w:rsid w:val="002D402E"/>
    <w:rsid w:val="00357F40"/>
    <w:rsid w:val="00430BF3"/>
    <w:rsid w:val="00457899"/>
    <w:rsid w:val="00465A6E"/>
    <w:rsid w:val="005F1CB4"/>
    <w:rsid w:val="00696762"/>
    <w:rsid w:val="00697FA8"/>
    <w:rsid w:val="006A6195"/>
    <w:rsid w:val="00763113"/>
    <w:rsid w:val="007C19FB"/>
    <w:rsid w:val="00805C6A"/>
    <w:rsid w:val="00835021"/>
    <w:rsid w:val="008F3666"/>
    <w:rsid w:val="00A33854"/>
    <w:rsid w:val="00A54EC7"/>
    <w:rsid w:val="00A553F9"/>
    <w:rsid w:val="00AF7A2A"/>
    <w:rsid w:val="00B30626"/>
    <w:rsid w:val="00B8672C"/>
    <w:rsid w:val="00CB3E89"/>
    <w:rsid w:val="00D43FF7"/>
    <w:rsid w:val="00D92F0C"/>
    <w:rsid w:val="00EB2A15"/>
    <w:rsid w:val="00F75EFB"/>
    <w:rsid w:val="00F8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color w:val="FFFFFF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2C"/>
  </w:style>
  <w:style w:type="paragraph" w:styleId="Heading8">
    <w:name w:val="heading 8"/>
    <w:basedOn w:val="Normal"/>
    <w:next w:val="Normal"/>
    <w:link w:val="Heading8Char"/>
    <w:qFormat/>
    <w:rsid w:val="00457899"/>
    <w:pPr>
      <w:keepNext/>
      <w:tabs>
        <w:tab w:val="right" w:leader="dot" w:pos="3261"/>
      </w:tabs>
      <w:spacing w:before="80"/>
      <w:ind w:left="29"/>
      <w:jc w:val="center"/>
      <w:outlineLvl w:val="7"/>
    </w:pPr>
    <w:rPr>
      <w:rFonts w:ascii="Times New Roman" w:eastAsia="Times New Roman" w:hAnsi="Times New Roman" w:cs="Times New Roman"/>
      <w:color w:val="auto"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2C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457899"/>
    <w:rPr>
      <w:rFonts w:ascii="Times New Roman" w:eastAsia="Times New Roman" w:hAnsi="Times New Roman" w:cs="Times New Roman"/>
      <w:color w:val="auto"/>
      <w:sz w:val="18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57899"/>
    <w:pPr>
      <w:ind w:left="720"/>
      <w:contextualSpacing/>
    </w:pPr>
  </w:style>
  <w:style w:type="paragraph" w:styleId="Footer">
    <w:name w:val="footer"/>
    <w:basedOn w:val="Normal"/>
    <w:link w:val="FooterChar"/>
    <w:rsid w:val="0045789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4"/>
      <w:szCs w:val="20"/>
      <w:lang w:val="fr-FR"/>
    </w:rPr>
  </w:style>
  <w:style w:type="character" w:customStyle="1" w:styleId="FooterChar">
    <w:name w:val="Footer Char"/>
    <w:basedOn w:val="DefaultParagraphFont"/>
    <w:link w:val="Footer"/>
    <w:rsid w:val="00457899"/>
    <w:rPr>
      <w:rFonts w:ascii="Times New Roman" w:eastAsia="Times New Roman" w:hAnsi="Times New Roman" w:cs="Times New Roman"/>
      <w:color w:val="auto"/>
      <w:sz w:val="24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color w:val="FFFFFF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2C"/>
  </w:style>
  <w:style w:type="paragraph" w:styleId="Heading8">
    <w:name w:val="heading 8"/>
    <w:basedOn w:val="Normal"/>
    <w:next w:val="Normal"/>
    <w:link w:val="Heading8Char"/>
    <w:qFormat/>
    <w:rsid w:val="00457899"/>
    <w:pPr>
      <w:keepNext/>
      <w:tabs>
        <w:tab w:val="right" w:leader="dot" w:pos="3261"/>
      </w:tabs>
      <w:spacing w:before="80"/>
      <w:ind w:left="29"/>
      <w:jc w:val="center"/>
      <w:outlineLvl w:val="7"/>
    </w:pPr>
    <w:rPr>
      <w:rFonts w:ascii="Times New Roman" w:eastAsia="Times New Roman" w:hAnsi="Times New Roman" w:cs="Times New Roman"/>
      <w:color w:val="auto"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2C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457899"/>
    <w:rPr>
      <w:rFonts w:ascii="Times New Roman" w:eastAsia="Times New Roman" w:hAnsi="Times New Roman" w:cs="Times New Roman"/>
      <w:color w:val="auto"/>
      <w:sz w:val="18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57899"/>
    <w:pPr>
      <w:ind w:left="720"/>
      <w:contextualSpacing/>
    </w:pPr>
  </w:style>
  <w:style w:type="paragraph" w:styleId="Footer">
    <w:name w:val="footer"/>
    <w:basedOn w:val="Normal"/>
    <w:link w:val="FooterChar"/>
    <w:rsid w:val="0045789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4"/>
      <w:szCs w:val="20"/>
      <w:lang w:val="fr-FR"/>
    </w:rPr>
  </w:style>
  <w:style w:type="character" w:customStyle="1" w:styleId="FooterChar">
    <w:name w:val="Footer Char"/>
    <w:basedOn w:val="DefaultParagraphFont"/>
    <w:link w:val="Footer"/>
    <w:rsid w:val="00457899"/>
    <w:rPr>
      <w:rFonts w:ascii="Times New Roman" w:eastAsia="Times New Roman" w:hAnsi="Times New Roman" w:cs="Times New Roman"/>
      <w:color w:val="auto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</dc:creator>
  <cp:lastModifiedBy>Enea Babameto</cp:lastModifiedBy>
  <cp:revision>2</cp:revision>
  <dcterms:created xsi:type="dcterms:W3CDTF">2019-07-25T07:02:00Z</dcterms:created>
  <dcterms:modified xsi:type="dcterms:W3CDTF">2019-07-25T07:02:00Z</dcterms:modified>
</cp:coreProperties>
</file>