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8F975C" w14:textId="195AAEF1" w:rsidR="009D72B3" w:rsidRPr="00E22432" w:rsidRDefault="007118B2" w:rsidP="00013C9D">
      <w:pPr>
        <w:spacing w:after="0" w:line="240" w:lineRule="auto"/>
        <w:ind w:firstLine="284"/>
        <w:jc w:val="center"/>
        <w:rPr>
          <w:rFonts w:ascii="Garamond" w:eastAsia="Calibri" w:hAnsi="Garamond" w:cs="Times New Roman"/>
          <w:b/>
          <w:sz w:val="24"/>
          <w:szCs w:val="24"/>
        </w:rPr>
      </w:pPr>
      <w:bookmarkStart w:id="0" w:name="_GoBack"/>
      <w:bookmarkEnd w:id="0"/>
      <w:r w:rsidRPr="00E22432">
        <w:rPr>
          <w:rFonts w:ascii="Garamond" w:eastAsia="Calibri" w:hAnsi="Garamond" w:cs="Times New Roman"/>
          <w:b/>
          <w:sz w:val="24"/>
          <w:szCs w:val="24"/>
        </w:rPr>
        <w:t>URDHËR</w:t>
      </w:r>
    </w:p>
    <w:p w14:paraId="1151CE81" w14:textId="31B10FA6" w:rsidR="009D72B3" w:rsidRPr="00E22432" w:rsidRDefault="00251258" w:rsidP="00013C9D">
      <w:pPr>
        <w:spacing w:after="0" w:line="240" w:lineRule="auto"/>
        <w:ind w:firstLine="284"/>
        <w:jc w:val="center"/>
        <w:rPr>
          <w:rFonts w:ascii="Garamond" w:eastAsia="Calibri" w:hAnsi="Garamond" w:cs="Times New Roman"/>
          <w:b/>
          <w:sz w:val="24"/>
          <w:szCs w:val="24"/>
        </w:rPr>
      </w:pPr>
      <w:r w:rsidRPr="00E22432">
        <w:rPr>
          <w:rFonts w:ascii="Garamond" w:eastAsia="Calibri" w:hAnsi="Garamond" w:cs="Times New Roman"/>
          <w:b/>
          <w:sz w:val="24"/>
          <w:szCs w:val="24"/>
        </w:rPr>
        <w:t>Nr.</w:t>
      </w:r>
      <w:r w:rsidR="007118B2" w:rsidRPr="00E22432">
        <w:rPr>
          <w:rFonts w:ascii="Garamond" w:eastAsia="Calibri" w:hAnsi="Garamond" w:cs="Times New Roman"/>
          <w:b/>
          <w:sz w:val="24"/>
          <w:szCs w:val="24"/>
        </w:rPr>
        <w:t xml:space="preserve"> 168</w:t>
      </w:r>
      <w:r w:rsidRPr="00E22432">
        <w:rPr>
          <w:rFonts w:ascii="Garamond" w:eastAsia="Calibri" w:hAnsi="Garamond" w:cs="Times New Roman"/>
          <w:b/>
          <w:sz w:val="24"/>
          <w:szCs w:val="24"/>
        </w:rPr>
        <w:t xml:space="preserve">, datë </w:t>
      </w:r>
      <w:r w:rsidR="007118B2" w:rsidRPr="00E22432">
        <w:rPr>
          <w:rFonts w:ascii="Garamond" w:eastAsia="Calibri" w:hAnsi="Garamond" w:cs="Times New Roman"/>
          <w:b/>
          <w:sz w:val="24"/>
          <w:szCs w:val="24"/>
        </w:rPr>
        <w:t>27.4</w:t>
      </w:r>
      <w:r w:rsidRPr="00E22432">
        <w:rPr>
          <w:rFonts w:ascii="Garamond" w:eastAsia="Calibri" w:hAnsi="Garamond" w:cs="Times New Roman"/>
          <w:b/>
          <w:sz w:val="24"/>
          <w:szCs w:val="24"/>
        </w:rPr>
        <w:t>.</w:t>
      </w:r>
      <w:r w:rsidR="009D72B3" w:rsidRPr="00E22432">
        <w:rPr>
          <w:rFonts w:ascii="Garamond" w:eastAsia="Calibri" w:hAnsi="Garamond" w:cs="Times New Roman"/>
          <w:b/>
          <w:sz w:val="24"/>
          <w:szCs w:val="24"/>
        </w:rPr>
        <w:t>202</w:t>
      </w:r>
      <w:r w:rsidR="00B520A4" w:rsidRPr="00E22432">
        <w:rPr>
          <w:rFonts w:ascii="Garamond" w:eastAsia="Calibri" w:hAnsi="Garamond" w:cs="Times New Roman"/>
          <w:b/>
          <w:sz w:val="24"/>
          <w:szCs w:val="24"/>
        </w:rPr>
        <w:t>2</w:t>
      </w:r>
    </w:p>
    <w:p w14:paraId="7CBA4A49" w14:textId="77777777" w:rsidR="007118B2" w:rsidRPr="00E22432" w:rsidRDefault="007118B2" w:rsidP="00013C9D">
      <w:pPr>
        <w:widowControl w:val="0"/>
        <w:spacing w:after="0" w:line="240" w:lineRule="auto"/>
        <w:ind w:firstLine="284"/>
        <w:jc w:val="center"/>
        <w:rPr>
          <w:rFonts w:ascii="Garamond" w:eastAsia="Calibri" w:hAnsi="Garamond" w:cs="Times New Roman"/>
          <w:b/>
          <w:sz w:val="24"/>
          <w:szCs w:val="24"/>
        </w:rPr>
      </w:pPr>
    </w:p>
    <w:p w14:paraId="5154F176" w14:textId="5970EDEE" w:rsidR="009D72B3" w:rsidRPr="00E22432" w:rsidRDefault="009D72B3" w:rsidP="00013C9D">
      <w:pPr>
        <w:widowControl w:val="0"/>
        <w:spacing w:after="0" w:line="240" w:lineRule="auto"/>
        <w:ind w:firstLine="284"/>
        <w:jc w:val="center"/>
        <w:rPr>
          <w:rFonts w:ascii="Garamond" w:eastAsia="Times New Roman" w:hAnsi="Garamond" w:cs="Times New Roman"/>
          <w:bCs/>
          <w:sz w:val="24"/>
          <w:szCs w:val="24"/>
        </w:rPr>
      </w:pPr>
      <w:r w:rsidRPr="00E22432">
        <w:rPr>
          <w:rFonts w:ascii="Garamond" w:eastAsia="Calibri" w:hAnsi="Garamond" w:cs="Times New Roman"/>
          <w:b/>
          <w:sz w:val="24"/>
          <w:szCs w:val="24"/>
        </w:rPr>
        <w:t xml:space="preserve">PËR </w:t>
      </w:r>
      <w:r w:rsidRPr="00E22432">
        <w:rPr>
          <w:rFonts w:ascii="Garamond" w:eastAsia="Times New Roman" w:hAnsi="Garamond" w:cs="Times New Roman"/>
          <w:b/>
          <w:sz w:val="24"/>
          <w:szCs w:val="24"/>
        </w:rPr>
        <w:t xml:space="preserve">MIRATIMIN E </w:t>
      </w:r>
      <w:r w:rsidR="00B970D0" w:rsidRPr="00E22432">
        <w:rPr>
          <w:rFonts w:ascii="Garamond" w:eastAsia="Times New Roman" w:hAnsi="Garamond" w:cs="Times New Roman"/>
          <w:b/>
          <w:sz w:val="24"/>
          <w:szCs w:val="24"/>
        </w:rPr>
        <w:t xml:space="preserve">KODIT TË ETIKËS SË </w:t>
      </w:r>
      <w:r w:rsidRPr="00E22432">
        <w:rPr>
          <w:rFonts w:ascii="Garamond" w:eastAsia="Times New Roman" w:hAnsi="Garamond" w:cs="Times New Roman"/>
          <w:b/>
          <w:sz w:val="24"/>
          <w:szCs w:val="24"/>
        </w:rPr>
        <w:t>PËRKTH</w:t>
      </w:r>
      <w:r w:rsidR="00B970D0" w:rsidRPr="00E22432">
        <w:rPr>
          <w:rFonts w:ascii="Garamond" w:eastAsia="Times New Roman" w:hAnsi="Garamond" w:cs="Times New Roman"/>
          <w:b/>
          <w:sz w:val="24"/>
          <w:szCs w:val="24"/>
        </w:rPr>
        <w:t>YESIT</w:t>
      </w:r>
      <w:r w:rsidRPr="00E22432">
        <w:rPr>
          <w:rFonts w:ascii="Garamond" w:eastAsia="Times New Roman" w:hAnsi="Garamond" w:cs="Times New Roman"/>
          <w:b/>
          <w:sz w:val="24"/>
          <w:szCs w:val="24"/>
        </w:rPr>
        <w:t xml:space="preserve"> ZYRTAR</w:t>
      </w:r>
    </w:p>
    <w:p w14:paraId="42C02537" w14:textId="77777777" w:rsidR="009D72B3" w:rsidRPr="00E22432" w:rsidRDefault="009D72B3" w:rsidP="00013C9D">
      <w:pPr>
        <w:spacing w:after="0" w:line="240" w:lineRule="auto"/>
        <w:ind w:firstLine="284"/>
        <w:jc w:val="center"/>
        <w:rPr>
          <w:rFonts w:ascii="Garamond" w:eastAsia="Calibri" w:hAnsi="Garamond" w:cs="Times New Roman"/>
          <w:sz w:val="24"/>
          <w:szCs w:val="24"/>
        </w:rPr>
      </w:pPr>
    </w:p>
    <w:p w14:paraId="606097A7" w14:textId="611AF07A" w:rsidR="009D72B3" w:rsidRPr="00E22432" w:rsidRDefault="009D72B3" w:rsidP="00013C9D">
      <w:pPr>
        <w:spacing w:after="0" w:line="240" w:lineRule="auto"/>
        <w:ind w:firstLine="284"/>
        <w:jc w:val="both"/>
        <w:rPr>
          <w:rFonts w:ascii="Garamond" w:eastAsia="Calibri" w:hAnsi="Garamond" w:cs="Times New Roman"/>
          <w:sz w:val="24"/>
          <w:szCs w:val="24"/>
        </w:rPr>
      </w:pPr>
      <w:r w:rsidRPr="00E22432">
        <w:rPr>
          <w:rFonts w:ascii="Garamond" w:eastAsia="Calibri" w:hAnsi="Garamond" w:cs="Times New Roman"/>
          <w:sz w:val="24"/>
          <w:szCs w:val="24"/>
        </w:rPr>
        <w:t>Në mbështetje të nenit 102, pika 4 e Kushtetutës, të nenit 7, pika 2, të ligjit nr. 8678, datë 14.05.2001 “Për organizimin dhe funksionimin e Ministrisë së Drejtësisë”, i ndryshuar, dhe të nenit 12, pika 1,</w:t>
      </w:r>
      <w:r w:rsidR="00B970D0" w:rsidRPr="00E22432">
        <w:rPr>
          <w:rFonts w:ascii="Garamond" w:eastAsia="Calibri" w:hAnsi="Garamond" w:cs="Times New Roman"/>
          <w:sz w:val="24"/>
          <w:szCs w:val="24"/>
        </w:rPr>
        <w:t xml:space="preserve"> shkronja “e</w:t>
      </w:r>
      <w:r w:rsidRPr="00E22432">
        <w:rPr>
          <w:rFonts w:ascii="Garamond" w:eastAsia="Calibri" w:hAnsi="Garamond" w:cs="Times New Roman"/>
          <w:sz w:val="24"/>
          <w:szCs w:val="24"/>
        </w:rPr>
        <w:t xml:space="preserve">” të ligjit nr. 82/2021 </w:t>
      </w:r>
      <w:r w:rsidR="00E22432" w:rsidRPr="00E22432">
        <w:rPr>
          <w:rFonts w:ascii="Garamond" w:eastAsia="Calibri" w:hAnsi="Garamond" w:cs="Times New Roman"/>
          <w:sz w:val="24"/>
          <w:szCs w:val="24"/>
        </w:rPr>
        <w:t>“</w:t>
      </w:r>
      <w:r w:rsidRPr="00E22432">
        <w:rPr>
          <w:rFonts w:ascii="Garamond" w:eastAsia="Calibri" w:hAnsi="Garamond" w:cs="Times New Roman"/>
          <w:sz w:val="24"/>
          <w:szCs w:val="24"/>
        </w:rPr>
        <w:t>Për përkthimin zyrtar dhe profesionin e përkthyesit zyrtar”</w:t>
      </w:r>
      <w:r w:rsidR="000F201E">
        <w:rPr>
          <w:rFonts w:ascii="Garamond" w:eastAsia="Calibri" w:hAnsi="Garamond" w:cs="Times New Roman"/>
          <w:sz w:val="24"/>
          <w:szCs w:val="24"/>
        </w:rPr>
        <w:t>,</w:t>
      </w:r>
    </w:p>
    <w:p w14:paraId="74A6D85A" w14:textId="77777777" w:rsidR="00B970D0" w:rsidRPr="00E22432" w:rsidRDefault="00B970D0" w:rsidP="00013C9D">
      <w:pPr>
        <w:spacing w:after="0" w:line="240" w:lineRule="auto"/>
        <w:ind w:firstLine="284"/>
        <w:jc w:val="center"/>
        <w:rPr>
          <w:rFonts w:ascii="Garamond" w:eastAsia="Times New Roman" w:hAnsi="Garamond" w:cs="Times New Roman"/>
          <w:b/>
          <w:sz w:val="24"/>
          <w:szCs w:val="24"/>
          <w:lang w:eastAsia="sq-AL"/>
        </w:rPr>
      </w:pPr>
    </w:p>
    <w:p w14:paraId="3FC6EA1C" w14:textId="762B3126" w:rsidR="00B970D0" w:rsidRPr="00E22432" w:rsidRDefault="007118B2" w:rsidP="00013C9D">
      <w:pPr>
        <w:spacing w:after="0" w:line="240" w:lineRule="auto"/>
        <w:ind w:firstLine="284"/>
        <w:jc w:val="center"/>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URDHËROJ</w:t>
      </w:r>
      <w:r w:rsidR="00B970D0" w:rsidRPr="00E22432">
        <w:rPr>
          <w:rFonts w:ascii="Garamond" w:eastAsia="Times New Roman" w:hAnsi="Garamond" w:cs="Times New Roman"/>
          <w:sz w:val="24"/>
          <w:szCs w:val="24"/>
          <w:lang w:eastAsia="sq-AL"/>
        </w:rPr>
        <w:t>:</w:t>
      </w:r>
    </w:p>
    <w:p w14:paraId="4D0FFFED" w14:textId="77777777" w:rsidR="00B970D0" w:rsidRPr="00E22432" w:rsidRDefault="00B970D0" w:rsidP="00013C9D">
      <w:pPr>
        <w:spacing w:after="0" w:line="240" w:lineRule="auto"/>
        <w:ind w:firstLine="284"/>
        <w:jc w:val="center"/>
        <w:rPr>
          <w:rFonts w:ascii="Garamond" w:eastAsia="Times New Roman" w:hAnsi="Garamond" w:cs="Times New Roman"/>
          <w:b/>
          <w:sz w:val="24"/>
          <w:szCs w:val="24"/>
          <w:lang w:eastAsia="sq-AL"/>
        </w:rPr>
      </w:pPr>
    </w:p>
    <w:p w14:paraId="79D9F312" w14:textId="77777777" w:rsidR="00251258" w:rsidRPr="00E22432" w:rsidRDefault="00251258"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 xml:space="preserve">1. </w:t>
      </w:r>
      <w:r w:rsidR="00B970D0" w:rsidRPr="00E22432">
        <w:rPr>
          <w:rFonts w:ascii="Garamond" w:eastAsia="Times New Roman" w:hAnsi="Garamond" w:cs="Times New Roman"/>
          <w:sz w:val="24"/>
          <w:szCs w:val="24"/>
          <w:lang w:eastAsia="sq-AL"/>
        </w:rPr>
        <w:t>Miratimin e Kodit të Etikës së Përkthyesit Zyrtar sipas shtojcës nr. 1, bashkëlidhur këtij urdhri dhe pjesë përbërëse e tij.</w:t>
      </w:r>
    </w:p>
    <w:p w14:paraId="394F00C9" w14:textId="77777777" w:rsidR="00251258" w:rsidRPr="00E22432" w:rsidRDefault="00251258"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 xml:space="preserve">2. </w:t>
      </w:r>
      <w:r w:rsidRPr="00E22432">
        <w:rPr>
          <w:rFonts w:ascii="Garamond" w:hAnsi="Garamond" w:cs="Times New Roman"/>
          <w:sz w:val="24"/>
          <w:szCs w:val="24"/>
        </w:rPr>
        <w:t xml:space="preserve">Ngarkohen përkthyesit zyrtarë </w:t>
      </w:r>
      <w:r w:rsidRPr="00E22432">
        <w:rPr>
          <w:rFonts w:ascii="Garamond" w:eastAsia="Calibri" w:hAnsi="Garamond" w:cs="Times New Roman"/>
          <w:sz w:val="24"/>
          <w:szCs w:val="24"/>
        </w:rPr>
        <w:t>dhe Drejtoria e Monitorimit të Profesioneve të Lira në Ministrinë e Drejtësisë për ndjekjen dhe zbatimin e këtij urdhri</w:t>
      </w:r>
      <w:r w:rsidRPr="00E22432">
        <w:rPr>
          <w:rFonts w:ascii="Garamond" w:hAnsi="Garamond" w:cs="Times New Roman"/>
          <w:sz w:val="24"/>
          <w:szCs w:val="24"/>
        </w:rPr>
        <w:t>.</w:t>
      </w:r>
    </w:p>
    <w:p w14:paraId="26DDF39E" w14:textId="77777777" w:rsidR="00B970D0" w:rsidRPr="00E22432" w:rsidRDefault="00251258"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 xml:space="preserve">3. </w:t>
      </w:r>
      <w:r w:rsidR="00B970D0" w:rsidRPr="00E22432">
        <w:rPr>
          <w:rFonts w:ascii="Garamond" w:eastAsia="Times New Roman" w:hAnsi="Garamond" w:cs="Times New Roman"/>
          <w:sz w:val="24"/>
          <w:szCs w:val="24"/>
          <w:lang w:eastAsia="sq-AL"/>
        </w:rPr>
        <w:t>Ngarkohet Sektori i Arkiv-Protokollit për njoftimin e këtij urdhri.</w:t>
      </w:r>
    </w:p>
    <w:p w14:paraId="0BBA6944" w14:textId="77777777" w:rsidR="00B970D0" w:rsidRPr="00E22432" w:rsidRDefault="00B970D0"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 xml:space="preserve">Ky urdhër hyn në fuqi </w:t>
      </w:r>
      <w:r w:rsidR="00251258" w:rsidRPr="00E22432">
        <w:rPr>
          <w:rFonts w:ascii="Garamond" w:eastAsia="Times New Roman" w:hAnsi="Garamond" w:cs="Times New Roman"/>
          <w:sz w:val="24"/>
          <w:szCs w:val="24"/>
          <w:lang w:eastAsia="sq-AL"/>
        </w:rPr>
        <w:t>pas botimit</w:t>
      </w:r>
      <w:r w:rsidRPr="00E22432">
        <w:rPr>
          <w:rFonts w:ascii="Garamond" w:eastAsia="Times New Roman" w:hAnsi="Garamond" w:cs="Times New Roman"/>
          <w:sz w:val="24"/>
          <w:szCs w:val="24"/>
          <w:lang w:eastAsia="sq-AL"/>
        </w:rPr>
        <w:t xml:space="preserve"> në Fletoren Zyrtare.</w:t>
      </w:r>
    </w:p>
    <w:p w14:paraId="04321A7B" w14:textId="77777777" w:rsidR="00B970D0" w:rsidRPr="00E22432" w:rsidRDefault="00B970D0" w:rsidP="00013C9D">
      <w:pPr>
        <w:spacing w:after="0" w:line="240" w:lineRule="auto"/>
        <w:ind w:firstLine="284"/>
        <w:jc w:val="right"/>
        <w:rPr>
          <w:rFonts w:ascii="Garamond" w:eastAsia="Times New Roman" w:hAnsi="Garamond" w:cs="Times New Roman"/>
          <w:b/>
          <w:sz w:val="24"/>
          <w:szCs w:val="24"/>
          <w:lang w:eastAsia="sq-AL"/>
        </w:rPr>
      </w:pPr>
    </w:p>
    <w:p w14:paraId="112E9D3B" w14:textId="77777777" w:rsidR="00B970D0" w:rsidRPr="00E22432" w:rsidRDefault="00B970D0" w:rsidP="00013C9D">
      <w:pPr>
        <w:spacing w:after="0" w:line="240" w:lineRule="auto"/>
        <w:ind w:firstLine="284"/>
        <w:jc w:val="right"/>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MINISTËR I DREJTËSISË</w:t>
      </w:r>
    </w:p>
    <w:p w14:paraId="44528AEB" w14:textId="77777777" w:rsidR="00B970D0" w:rsidRPr="00E22432" w:rsidRDefault="00CA3421" w:rsidP="00013C9D">
      <w:pPr>
        <w:spacing w:after="0" w:line="240" w:lineRule="auto"/>
        <w:ind w:firstLine="284"/>
        <w:jc w:val="right"/>
        <w:rPr>
          <w:rFonts w:ascii="Garamond" w:eastAsia="Times New Roman" w:hAnsi="Garamond" w:cs="Times New Roman"/>
          <w:sz w:val="24"/>
          <w:szCs w:val="24"/>
          <w:lang w:eastAsia="sq-AL"/>
        </w:rPr>
      </w:pPr>
      <w:r w:rsidRPr="00E22432">
        <w:rPr>
          <w:rFonts w:ascii="Garamond" w:eastAsia="Times New Roman" w:hAnsi="Garamond" w:cs="Times New Roman"/>
          <w:b/>
          <w:sz w:val="24"/>
          <w:szCs w:val="24"/>
          <w:lang w:eastAsia="sq-AL"/>
        </w:rPr>
        <w:t>Ulsi Manja</w:t>
      </w:r>
    </w:p>
    <w:p w14:paraId="4F7CDAA4" w14:textId="77777777" w:rsidR="00251258" w:rsidRPr="00E22432" w:rsidRDefault="00251258" w:rsidP="00013C9D">
      <w:pPr>
        <w:spacing w:after="0" w:line="240" w:lineRule="auto"/>
        <w:ind w:firstLine="284"/>
        <w:jc w:val="right"/>
        <w:rPr>
          <w:rFonts w:ascii="Garamond" w:eastAsia="Times New Roman" w:hAnsi="Garamond" w:cs="Times New Roman"/>
          <w:sz w:val="24"/>
          <w:szCs w:val="24"/>
          <w:lang w:eastAsia="sq-AL"/>
        </w:rPr>
      </w:pPr>
    </w:p>
    <w:p w14:paraId="74C891A2" w14:textId="77777777" w:rsidR="00B520A4" w:rsidRPr="00E22432" w:rsidRDefault="00B520A4" w:rsidP="00013C9D">
      <w:pPr>
        <w:spacing w:after="0" w:line="240" w:lineRule="auto"/>
        <w:ind w:firstLine="284"/>
        <w:jc w:val="center"/>
        <w:rPr>
          <w:rFonts w:ascii="Garamond" w:hAnsi="Garamond" w:cs="Times New Roman"/>
          <w:sz w:val="24"/>
          <w:szCs w:val="24"/>
        </w:rPr>
      </w:pPr>
      <w:r w:rsidRPr="00E22432">
        <w:rPr>
          <w:rFonts w:ascii="Garamond" w:hAnsi="Garamond" w:cs="Times New Roman"/>
          <w:sz w:val="24"/>
          <w:szCs w:val="24"/>
        </w:rPr>
        <w:t>KODI I ETIKËS SË PËRKTHYESIT</w:t>
      </w:r>
      <w:r w:rsidR="00436869" w:rsidRPr="00E22432">
        <w:rPr>
          <w:rFonts w:ascii="Garamond" w:hAnsi="Garamond" w:cs="Times New Roman"/>
          <w:sz w:val="24"/>
          <w:szCs w:val="24"/>
        </w:rPr>
        <w:t xml:space="preserve"> ZYRTAR</w:t>
      </w:r>
    </w:p>
    <w:p w14:paraId="4D87FA6C" w14:textId="77777777" w:rsidR="00B520A4" w:rsidRPr="00E22432" w:rsidRDefault="00B520A4" w:rsidP="00013C9D">
      <w:pPr>
        <w:spacing w:after="0" w:line="240" w:lineRule="auto"/>
        <w:ind w:firstLine="284"/>
        <w:jc w:val="center"/>
        <w:rPr>
          <w:rFonts w:ascii="Garamond" w:hAnsi="Garamond" w:cs="Times New Roman"/>
          <w:b/>
          <w:sz w:val="24"/>
          <w:szCs w:val="24"/>
        </w:rPr>
      </w:pPr>
    </w:p>
    <w:p w14:paraId="749EE3C3" w14:textId="50B9FBC7" w:rsidR="004676AB" w:rsidRPr="00E22432" w:rsidRDefault="00E22432" w:rsidP="00013C9D">
      <w:pPr>
        <w:spacing w:after="0" w:line="240" w:lineRule="auto"/>
        <w:ind w:firstLine="284"/>
        <w:jc w:val="center"/>
        <w:rPr>
          <w:rFonts w:ascii="Garamond" w:hAnsi="Garamond" w:cs="Times New Roman"/>
          <w:b/>
          <w:sz w:val="24"/>
          <w:szCs w:val="24"/>
        </w:rPr>
      </w:pPr>
      <w:r w:rsidRPr="00E22432">
        <w:rPr>
          <w:rFonts w:ascii="Garamond" w:hAnsi="Garamond" w:cs="Times New Roman"/>
          <w:b/>
          <w:sz w:val="24"/>
          <w:szCs w:val="24"/>
        </w:rPr>
        <w:t>Preambul</w:t>
      </w:r>
      <w:r>
        <w:rPr>
          <w:rFonts w:ascii="Garamond" w:hAnsi="Garamond" w:cs="Times New Roman"/>
          <w:b/>
          <w:sz w:val="24"/>
          <w:szCs w:val="24"/>
        </w:rPr>
        <w:t>ë</w:t>
      </w:r>
    </w:p>
    <w:p w14:paraId="720967B4" w14:textId="77777777" w:rsidR="007118B2" w:rsidRPr="00E22432" w:rsidRDefault="007118B2" w:rsidP="00013C9D">
      <w:pPr>
        <w:spacing w:after="0" w:line="240" w:lineRule="auto"/>
        <w:ind w:firstLine="284"/>
        <w:jc w:val="center"/>
        <w:rPr>
          <w:rFonts w:ascii="Garamond" w:hAnsi="Garamond" w:cs="Times New Roman"/>
          <w:b/>
          <w:sz w:val="24"/>
          <w:szCs w:val="24"/>
        </w:rPr>
      </w:pPr>
    </w:p>
    <w:p w14:paraId="0E94AA93" w14:textId="436A4ED3" w:rsidR="00EC61A9" w:rsidRPr="00E22432" w:rsidRDefault="00540B7E" w:rsidP="00013C9D">
      <w:pPr>
        <w:spacing w:after="0" w:line="240" w:lineRule="auto"/>
        <w:ind w:firstLine="284"/>
        <w:jc w:val="both"/>
        <w:rPr>
          <w:rFonts w:ascii="Garamond" w:hAnsi="Garamond" w:cs="Times New Roman"/>
          <w:sz w:val="24"/>
          <w:szCs w:val="24"/>
        </w:rPr>
      </w:pPr>
      <w:r w:rsidRPr="00E22432">
        <w:rPr>
          <w:rFonts w:ascii="Garamond" w:hAnsi="Garamond" w:cs="Times New Roman"/>
          <w:sz w:val="24"/>
          <w:szCs w:val="24"/>
        </w:rPr>
        <w:t>Për t</w:t>
      </w:r>
      <w:r w:rsidR="00436869" w:rsidRPr="00E22432">
        <w:rPr>
          <w:rFonts w:ascii="Garamond" w:hAnsi="Garamond" w:cs="Times New Roman"/>
          <w:sz w:val="24"/>
          <w:szCs w:val="24"/>
        </w:rPr>
        <w:t>ë garantuar të drejtat dhe lirit</w:t>
      </w:r>
      <w:r w:rsidR="009A7B65" w:rsidRPr="00E22432">
        <w:rPr>
          <w:rFonts w:ascii="Garamond" w:hAnsi="Garamond" w:cs="Times New Roman"/>
          <w:sz w:val="24"/>
          <w:szCs w:val="24"/>
        </w:rPr>
        <w:t>ë</w:t>
      </w:r>
      <w:r w:rsidRPr="00E22432">
        <w:rPr>
          <w:rFonts w:ascii="Garamond" w:hAnsi="Garamond" w:cs="Times New Roman"/>
          <w:sz w:val="24"/>
          <w:szCs w:val="24"/>
        </w:rPr>
        <w:t xml:space="preserve"> themelore të njeriut, veçanërisht të drejtën për një proces të rregullt ligjor dhe të drejtën e </w:t>
      </w:r>
      <w:r w:rsidR="00EC61A9" w:rsidRPr="00E22432">
        <w:rPr>
          <w:rFonts w:ascii="Garamond" w:hAnsi="Garamond" w:cs="Times New Roman"/>
          <w:sz w:val="24"/>
          <w:szCs w:val="24"/>
        </w:rPr>
        <w:t>çdo personi për t’u mbrojtur dhe përdorur gjuhën që ai kupton gjatë hetimit të një çështjeje penale, si dhe gjatë zhvillimit të proceseve gjyqësore civile, penale ose administrative, ose gjatë shqyrtimit të çështjeve nga Gjykata Kushtetuese, të sanksionuar</w:t>
      </w:r>
      <w:r w:rsidR="00F20E73" w:rsidRPr="00E22432">
        <w:rPr>
          <w:rFonts w:ascii="Garamond" w:hAnsi="Garamond" w:cs="Times New Roman"/>
          <w:sz w:val="24"/>
          <w:szCs w:val="24"/>
        </w:rPr>
        <w:t>a</w:t>
      </w:r>
      <w:r w:rsidR="00EC61A9" w:rsidRPr="00E22432">
        <w:rPr>
          <w:rFonts w:ascii="Garamond" w:hAnsi="Garamond" w:cs="Times New Roman"/>
          <w:sz w:val="24"/>
          <w:szCs w:val="24"/>
        </w:rPr>
        <w:t xml:space="preserve"> në Kushtetutën e Republikës së Shqipërisë, marrëveshjet ndërkombëtare në të cilat Republika e Shqipërisë është palë dhe legjislacionin në fuqi;</w:t>
      </w:r>
    </w:p>
    <w:p w14:paraId="78609141" w14:textId="77777777" w:rsidR="00EC61A9" w:rsidRPr="00E22432" w:rsidRDefault="00540B7E" w:rsidP="00013C9D">
      <w:pPr>
        <w:spacing w:after="0" w:line="240" w:lineRule="auto"/>
        <w:ind w:firstLine="284"/>
        <w:jc w:val="both"/>
        <w:rPr>
          <w:rFonts w:ascii="Garamond" w:hAnsi="Garamond" w:cs="Times New Roman"/>
          <w:sz w:val="24"/>
          <w:szCs w:val="24"/>
        </w:rPr>
      </w:pPr>
      <w:r w:rsidRPr="00E22432">
        <w:rPr>
          <w:rFonts w:ascii="Garamond" w:hAnsi="Garamond" w:cs="Times New Roman"/>
          <w:sz w:val="24"/>
          <w:szCs w:val="24"/>
        </w:rPr>
        <w:t>Duke njohur r</w:t>
      </w:r>
      <w:r w:rsidR="00EC61A9" w:rsidRPr="00E22432">
        <w:rPr>
          <w:rFonts w:ascii="Garamond" w:hAnsi="Garamond" w:cs="Times New Roman"/>
          <w:sz w:val="24"/>
          <w:szCs w:val="24"/>
        </w:rPr>
        <w:t>ëndësinë dhe nevojën e përkthimit të nj</w:t>
      </w:r>
      <w:r w:rsidRPr="00E22432">
        <w:rPr>
          <w:rFonts w:ascii="Garamond" w:hAnsi="Garamond" w:cs="Times New Roman"/>
          <w:sz w:val="24"/>
          <w:szCs w:val="24"/>
        </w:rPr>
        <w:t>ë teksti, dokumenti zyrtar ose të</w:t>
      </w:r>
      <w:r w:rsidR="00EC61A9" w:rsidRPr="00E22432">
        <w:rPr>
          <w:rFonts w:ascii="Garamond" w:hAnsi="Garamond" w:cs="Times New Roman"/>
          <w:sz w:val="24"/>
          <w:szCs w:val="24"/>
        </w:rPr>
        <w:t xml:space="preserve"> një akti normativ të miratuar në Republikën e Shqipërisë, </w:t>
      </w:r>
      <w:r w:rsidRPr="00E22432">
        <w:rPr>
          <w:rFonts w:ascii="Garamond" w:hAnsi="Garamond" w:cs="Times New Roman"/>
          <w:sz w:val="24"/>
          <w:szCs w:val="24"/>
        </w:rPr>
        <w:t>të</w:t>
      </w:r>
      <w:r w:rsidR="00EC61A9" w:rsidRPr="00E22432">
        <w:rPr>
          <w:rFonts w:ascii="Garamond" w:hAnsi="Garamond" w:cs="Times New Roman"/>
          <w:sz w:val="24"/>
          <w:szCs w:val="24"/>
        </w:rPr>
        <w:t xml:space="preserve"> një marrëveshjeje ndërkombëtare ose normave të nxjerra nga organizatat ndërkombëtare</w:t>
      </w:r>
      <w:r w:rsidRPr="00E22432">
        <w:rPr>
          <w:rFonts w:ascii="Garamond" w:hAnsi="Garamond" w:cs="Times New Roman"/>
          <w:sz w:val="24"/>
          <w:szCs w:val="24"/>
        </w:rPr>
        <w:t xml:space="preserve"> ku Republika e Shqipërisë është vend anëtar ose ka filluar procedurat e anëtarësimit në të; </w:t>
      </w:r>
    </w:p>
    <w:p w14:paraId="2BB1723C" w14:textId="77777777" w:rsidR="008E4D31" w:rsidRPr="00E22432" w:rsidRDefault="008E4D31" w:rsidP="00013C9D">
      <w:pPr>
        <w:spacing w:after="0" w:line="240" w:lineRule="auto"/>
        <w:ind w:firstLine="284"/>
        <w:jc w:val="both"/>
        <w:rPr>
          <w:rFonts w:ascii="Garamond" w:hAnsi="Garamond" w:cs="Times New Roman"/>
          <w:sz w:val="24"/>
          <w:szCs w:val="24"/>
        </w:rPr>
      </w:pPr>
      <w:r w:rsidRPr="00E22432">
        <w:rPr>
          <w:rFonts w:ascii="Garamond" w:hAnsi="Garamond" w:cs="Times New Roman"/>
          <w:sz w:val="24"/>
          <w:szCs w:val="24"/>
        </w:rPr>
        <w:t xml:space="preserve">Duke marrë në konsideratë rregullimin për herë të parë të profesionit të përkthyesit zyrtar me ligj të veçantë; </w:t>
      </w:r>
    </w:p>
    <w:p w14:paraId="517838F2" w14:textId="77777777" w:rsidR="00977DE3" w:rsidRPr="00E22432" w:rsidRDefault="00540B7E" w:rsidP="00013C9D">
      <w:pPr>
        <w:spacing w:after="0" w:line="240" w:lineRule="auto"/>
        <w:ind w:firstLine="284"/>
        <w:jc w:val="both"/>
        <w:rPr>
          <w:rFonts w:ascii="Garamond" w:hAnsi="Garamond" w:cs="Times New Roman"/>
          <w:sz w:val="24"/>
          <w:szCs w:val="24"/>
        </w:rPr>
      </w:pPr>
      <w:r w:rsidRPr="00E22432">
        <w:rPr>
          <w:rFonts w:ascii="Garamond" w:hAnsi="Garamond" w:cs="Times New Roman"/>
          <w:sz w:val="24"/>
          <w:szCs w:val="24"/>
        </w:rPr>
        <w:t xml:space="preserve">Me qëllim ushtrimin e profesionit të përkthyesit zyrtar </w:t>
      </w:r>
      <w:r w:rsidR="008E4D31" w:rsidRPr="00E22432">
        <w:rPr>
          <w:rFonts w:ascii="Garamond" w:hAnsi="Garamond" w:cs="Times New Roman"/>
          <w:sz w:val="24"/>
          <w:szCs w:val="24"/>
        </w:rPr>
        <w:t>në përputhje me ligjin dhe standarde</w:t>
      </w:r>
      <w:r w:rsidR="00F20E73" w:rsidRPr="00E22432">
        <w:rPr>
          <w:rFonts w:ascii="Garamond" w:hAnsi="Garamond" w:cs="Times New Roman"/>
          <w:sz w:val="24"/>
          <w:szCs w:val="24"/>
        </w:rPr>
        <w:t>t</w:t>
      </w:r>
      <w:r w:rsidR="008E4D31" w:rsidRPr="00E22432">
        <w:rPr>
          <w:rFonts w:ascii="Garamond" w:hAnsi="Garamond" w:cs="Times New Roman"/>
          <w:sz w:val="24"/>
          <w:szCs w:val="24"/>
        </w:rPr>
        <w:t xml:space="preserve"> më të larta etike dhe profesionale </w:t>
      </w:r>
      <w:r w:rsidRPr="00E22432">
        <w:rPr>
          <w:rFonts w:ascii="Garamond" w:hAnsi="Garamond" w:cs="Times New Roman"/>
          <w:sz w:val="24"/>
          <w:szCs w:val="24"/>
        </w:rPr>
        <w:t xml:space="preserve">dhe krijimin e një shërbimi përkthimi cilësor, në shërbim dhe mbrojtje të interesave të </w:t>
      </w:r>
      <w:r w:rsidR="008E4D31" w:rsidRPr="00E22432">
        <w:rPr>
          <w:rFonts w:ascii="Garamond" w:hAnsi="Garamond" w:cs="Times New Roman"/>
          <w:sz w:val="24"/>
          <w:szCs w:val="24"/>
        </w:rPr>
        <w:t xml:space="preserve">çdo </w:t>
      </w:r>
      <w:r w:rsidRPr="00E22432">
        <w:rPr>
          <w:rFonts w:ascii="Garamond" w:hAnsi="Garamond" w:cs="Times New Roman"/>
          <w:sz w:val="24"/>
          <w:szCs w:val="24"/>
        </w:rPr>
        <w:t>qytetar</w:t>
      </w:r>
      <w:r w:rsidR="008E4D31" w:rsidRPr="00E22432">
        <w:rPr>
          <w:rFonts w:ascii="Garamond" w:hAnsi="Garamond" w:cs="Times New Roman"/>
          <w:sz w:val="24"/>
          <w:szCs w:val="24"/>
        </w:rPr>
        <w:t>i</w:t>
      </w:r>
      <w:r w:rsidRPr="00E22432">
        <w:rPr>
          <w:rFonts w:ascii="Garamond" w:hAnsi="Garamond" w:cs="Times New Roman"/>
          <w:sz w:val="24"/>
          <w:szCs w:val="24"/>
        </w:rPr>
        <w:t xml:space="preserve"> </w:t>
      </w:r>
      <w:r w:rsidR="008E4D31" w:rsidRPr="00E22432">
        <w:rPr>
          <w:rFonts w:ascii="Garamond" w:hAnsi="Garamond" w:cs="Times New Roman"/>
          <w:sz w:val="24"/>
          <w:szCs w:val="24"/>
        </w:rPr>
        <w:t xml:space="preserve">shqiptarë dhe të huaj, si </w:t>
      </w:r>
      <w:r w:rsidRPr="00E22432">
        <w:rPr>
          <w:rFonts w:ascii="Garamond" w:hAnsi="Garamond" w:cs="Times New Roman"/>
          <w:sz w:val="24"/>
          <w:szCs w:val="24"/>
        </w:rPr>
        <w:t xml:space="preserve">dhe </w:t>
      </w:r>
      <w:r w:rsidR="008E4D31" w:rsidRPr="00E22432">
        <w:rPr>
          <w:rFonts w:ascii="Garamond" w:hAnsi="Garamond" w:cs="Times New Roman"/>
          <w:sz w:val="24"/>
          <w:szCs w:val="24"/>
        </w:rPr>
        <w:t xml:space="preserve">të </w:t>
      </w:r>
      <w:r w:rsidRPr="00E22432">
        <w:rPr>
          <w:rFonts w:ascii="Garamond" w:hAnsi="Garamond" w:cs="Times New Roman"/>
          <w:sz w:val="24"/>
          <w:szCs w:val="24"/>
        </w:rPr>
        <w:t>shtetit shqiptar</w:t>
      </w:r>
      <w:r w:rsidR="00977DE3" w:rsidRPr="00E22432">
        <w:rPr>
          <w:rFonts w:ascii="Garamond" w:hAnsi="Garamond" w:cs="Times New Roman"/>
          <w:sz w:val="24"/>
          <w:szCs w:val="24"/>
        </w:rPr>
        <w:t>;</w:t>
      </w:r>
    </w:p>
    <w:p w14:paraId="0C2D6AE4" w14:textId="77777777" w:rsidR="00977DE3" w:rsidRPr="00E22432" w:rsidRDefault="00540B7E" w:rsidP="00013C9D">
      <w:pPr>
        <w:spacing w:after="0" w:line="240" w:lineRule="auto"/>
        <w:ind w:firstLine="284"/>
        <w:jc w:val="both"/>
        <w:rPr>
          <w:rFonts w:ascii="Garamond" w:hAnsi="Garamond" w:cs="Times New Roman"/>
          <w:sz w:val="24"/>
          <w:szCs w:val="24"/>
        </w:rPr>
      </w:pPr>
      <w:r w:rsidRPr="00E22432">
        <w:rPr>
          <w:rFonts w:ascii="Garamond" w:hAnsi="Garamond" w:cs="Times New Roman"/>
          <w:sz w:val="24"/>
          <w:szCs w:val="24"/>
        </w:rPr>
        <w:t xml:space="preserve">Për të vendosur dhe zbatuar </w:t>
      </w:r>
      <w:r w:rsidR="00ED1230" w:rsidRPr="00E22432">
        <w:rPr>
          <w:rFonts w:ascii="Garamond" w:hAnsi="Garamond" w:cs="Times New Roman"/>
          <w:sz w:val="24"/>
          <w:szCs w:val="24"/>
        </w:rPr>
        <w:t>standardet më të larta</w:t>
      </w:r>
      <w:r w:rsidRPr="00E22432">
        <w:rPr>
          <w:rFonts w:ascii="Garamond" w:hAnsi="Garamond" w:cs="Times New Roman"/>
          <w:sz w:val="24"/>
          <w:szCs w:val="24"/>
        </w:rPr>
        <w:t xml:space="preserve"> të etikës dhe sjelljes profesionale në përputhje me standardet</w:t>
      </w:r>
      <w:r w:rsidR="00ED1230" w:rsidRPr="00E22432">
        <w:rPr>
          <w:rFonts w:ascii="Garamond" w:hAnsi="Garamond" w:cs="Times New Roman"/>
          <w:sz w:val="24"/>
          <w:szCs w:val="24"/>
        </w:rPr>
        <w:t xml:space="preserve"> kombëtare dhe ndërkombëtare</w:t>
      </w:r>
      <w:r w:rsidR="00F20E73" w:rsidRPr="00E22432">
        <w:rPr>
          <w:rFonts w:ascii="Garamond" w:hAnsi="Garamond" w:cs="Times New Roman"/>
          <w:sz w:val="24"/>
          <w:szCs w:val="24"/>
        </w:rPr>
        <w:t xml:space="preserve"> në fushën e përkthimit</w:t>
      </w:r>
      <w:r w:rsidR="00977DE3" w:rsidRPr="00E22432">
        <w:rPr>
          <w:rFonts w:ascii="Garamond" w:hAnsi="Garamond" w:cs="Times New Roman"/>
          <w:sz w:val="24"/>
          <w:szCs w:val="24"/>
        </w:rPr>
        <w:t>, që garantojnë ushtrimin e profesionit dhe ofrimin e një shërbimi sa më cilësor;</w:t>
      </w:r>
    </w:p>
    <w:p w14:paraId="456A718A" w14:textId="77777777" w:rsidR="004676AB" w:rsidRPr="00E22432" w:rsidRDefault="00251258" w:rsidP="00013C9D">
      <w:pPr>
        <w:spacing w:after="0" w:line="240" w:lineRule="auto"/>
        <w:ind w:firstLine="284"/>
        <w:jc w:val="both"/>
        <w:rPr>
          <w:rFonts w:ascii="Garamond" w:hAnsi="Garamond" w:cs="Times New Roman"/>
          <w:sz w:val="24"/>
          <w:szCs w:val="24"/>
        </w:rPr>
      </w:pPr>
      <w:r w:rsidRPr="00E22432">
        <w:rPr>
          <w:rFonts w:ascii="Garamond" w:hAnsi="Garamond" w:cs="Times New Roman"/>
          <w:sz w:val="24"/>
          <w:szCs w:val="24"/>
        </w:rPr>
        <w:t xml:space="preserve">Vendosa miratimin e </w:t>
      </w:r>
      <w:r w:rsidR="00977DE3" w:rsidRPr="00E22432">
        <w:rPr>
          <w:rFonts w:ascii="Garamond" w:hAnsi="Garamond" w:cs="Times New Roman"/>
          <w:sz w:val="24"/>
          <w:szCs w:val="24"/>
        </w:rPr>
        <w:t>Kod</w:t>
      </w:r>
      <w:r w:rsidRPr="00E22432">
        <w:rPr>
          <w:rFonts w:ascii="Garamond" w:hAnsi="Garamond" w:cs="Times New Roman"/>
          <w:sz w:val="24"/>
          <w:szCs w:val="24"/>
        </w:rPr>
        <w:t>it</w:t>
      </w:r>
      <w:r w:rsidR="00977DE3" w:rsidRPr="00E22432">
        <w:rPr>
          <w:rFonts w:ascii="Garamond" w:hAnsi="Garamond" w:cs="Times New Roman"/>
          <w:sz w:val="24"/>
          <w:szCs w:val="24"/>
        </w:rPr>
        <w:t xml:space="preserve"> </w:t>
      </w:r>
      <w:r w:rsidRPr="00E22432">
        <w:rPr>
          <w:rFonts w:ascii="Garamond" w:hAnsi="Garamond" w:cs="Times New Roman"/>
          <w:sz w:val="24"/>
          <w:szCs w:val="24"/>
        </w:rPr>
        <w:t>të</w:t>
      </w:r>
      <w:r w:rsidR="000258B7" w:rsidRPr="00E22432">
        <w:rPr>
          <w:rFonts w:ascii="Garamond" w:hAnsi="Garamond" w:cs="Times New Roman"/>
          <w:sz w:val="24"/>
          <w:szCs w:val="24"/>
        </w:rPr>
        <w:t xml:space="preserve"> </w:t>
      </w:r>
      <w:r w:rsidR="00977DE3" w:rsidRPr="00E22432">
        <w:rPr>
          <w:rFonts w:ascii="Garamond" w:hAnsi="Garamond" w:cs="Times New Roman"/>
          <w:sz w:val="24"/>
          <w:szCs w:val="24"/>
        </w:rPr>
        <w:t>Eti</w:t>
      </w:r>
      <w:r w:rsidR="000258B7" w:rsidRPr="00E22432">
        <w:rPr>
          <w:rFonts w:ascii="Garamond" w:hAnsi="Garamond" w:cs="Times New Roman"/>
          <w:sz w:val="24"/>
          <w:szCs w:val="24"/>
        </w:rPr>
        <w:t>kës</w:t>
      </w:r>
      <w:r w:rsidR="00977DE3" w:rsidRPr="00E22432">
        <w:rPr>
          <w:rFonts w:ascii="Garamond" w:hAnsi="Garamond" w:cs="Times New Roman"/>
          <w:sz w:val="24"/>
          <w:szCs w:val="24"/>
        </w:rPr>
        <w:t xml:space="preserve"> </w:t>
      </w:r>
      <w:r w:rsidR="000258B7" w:rsidRPr="00E22432">
        <w:rPr>
          <w:rFonts w:ascii="Garamond" w:hAnsi="Garamond" w:cs="Times New Roman"/>
          <w:sz w:val="24"/>
          <w:szCs w:val="24"/>
        </w:rPr>
        <w:t>së</w:t>
      </w:r>
      <w:r w:rsidRPr="00E22432">
        <w:rPr>
          <w:rFonts w:ascii="Garamond" w:hAnsi="Garamond" w:cs="Times New Roman"/>
          <w:sz w:val="24"/>
          <w:szCs w:val="24"/>
        </w:rPr>
        <w:t xml:space="preserve"> p</w:t>
      </w:r>
      <w:r w:rsidR="00977DE3" w:rsidRPr="00E22432">
        <w:rPr>
          <w:rFonts w:ascii="Garamond" w:hAnsi="Garamond" w:cs="Times New Roman"/>
          <w:sz w:val="24"/>
          <w:szCs w:val="24"/>
        </w:rPr>
        <w:t>ërkthyesit</w:t>
      </w:r>
      <w:r w:rsidRPr="00E22432">
        <w:rPr>
          <w:rFonts w:ascii="Garamond" w:hAnsi="Garamond" w:cs="Times New Roman"/>
          <w:sz w:val="24"/>
          <w:szCs w:val="24"/>
        </w:rPr>
        <w:t xml:space="preserve"> zyrtar sipas rregullave të mëposhtme:</w:t>
      </w:r>
    </w:p>
    <w:p w14:paraId="1F928444" w14:textId="77777777" w:rsidR="00043FBB" w:rsidRPr="00E22432" w:rsidRDefault="00043FBB" w:rsidP="00013C9D">
      <w:pPr>
        <w:spacing w:after="0" w:line="240" w:lineRule="auto"/>
        <w:ind w:firstLine="284"/>
        <w:jc w:val="both"/>
        <w:rPr>
          <w:rFonts w:ascii="Garamond" w:hAnsi="Garamond" w:cs="Times New Roman"/>
          <w:sz w:val="24"/>
          <w:szCs w:val="24"/>
        </w:rPr>
      </w:pPr>
    </w:p>
    <w:p w14:paraId="52E8E2F8" w14:textId="77777777" w:rsidR="00B970D0" w:rsidRPr="00E22432" w:rsidRDefault="00B970D0" w:rsidP="00013C9D">
      <w:pPr>
        <w:spacing w:after="0" w:line="240" w:lineRule="auto"/>
        <w:ind w:firstLine="284"/>
        <w:jc w:val="center"/>
        <w:rPr>
          <w:rFonts w:ascii="Garamond" w:hAnsi="Garamond" w:cs="Times New Roman"/>
          <w:sz w:val="24"/>
          <w:szCs w:val="24"/>
        </w:rPr>
      </w:pPr>
      <w:r w:rsidRPr="00E22432">
        <w:rPr>
          <w:rFonts w:ascii="Garamond" w:hAnsi="Garamond" w:cs="Times New Roman"/>
          <w:sz w:val="24"/>
          <w:szCs w:val="24"/>
        </w:rPr>
        <w:t xml:space="preserve">Neni 1 </w:t>
      </w:r>
    </w:p>
    <w:p w14:paraId="4B581BC2" w14:textId="77777777" w:rsidR="00B970D0" w:rsidRPr="00E22432" w:rsidRDefault="00B970D0" w:rsidP="00013C9D">
      <w:pPr>
        <w:spacing w:after="0" w:line="240" w:lineRule="auto"/>
        <w:ind w:firstLine="284"/>
        <w:jc w:val="center"/>
        <w:rPr>
          <w:rFonts w:ascii="Garamond" w:hAnsi="Garamond" w:cs="Times New Roman"/>
          <w:b/>
          <w:sz w:val="24"/>
          <w:szCs w:val="24"/>
        </w:rPr>
      </w:pPr>
      <w:r w:rsidRPr="00E22432">
        <w:rPr>
          <w:rFonts w:ascii="Garamond" w:hAnsi="Garamond" w:cs="Times New Roman"/>
          <w:b/>
          <w:sz w:val="24"/>
          <w:szCs w:val="24"/>
        </w:rPr>
        <w:t>Qëllimi</w:t>
      </w:r>
    </w:p>
    <w:p w14:paraId="6DDC499E" w14:textId="77777777" w:rsidR="007118B2" w:rsidRPr="00E22432" w:rsidRDefault="007118B2" w:rsidP="00013C9D">
      <w:pPr>
        <w:spacing w:after="0" w:line="240" w:lineRule="auto"/>
        <w:ind w:firstLine="284"/>
        <w:jc w:val="center"/>
        <w:rPr>
          <w:rFonts w:ascii="Garamond" w:hAnsi="Garamond" w:cs="Times New Roman"/>
          <w:b/>
          <w:sz w:val="24"/>
          <w:szCs w:val="24"/>
        </w:rPr>
      </w:pPr>
    </w:p>
    <w:p w14:paraId="0E2DCF40" w14:textId="77777777" w:rsidR="009C53CF" w:rsidRPr="00E22432" w:rsidRDefault="00B13985" w:rsidP="00013C9D">
      <w:pPr>
        <w:spacing w:after="0" w:line="240" w:lineRule="auto"/>
        <w:ind w:firstLine="284"/>
        <w:jc w:val="both"/>
        <w:rPr>
          <w:rFonts w:ascii="Garamond" w:hAnsi="Garamond" w:cs="Times New Roman"/>
          <w:sz w:val="24"/>
          <w:szCs w:val="24"/>
        </w:rPr>
      </w:pPr>
      <w:r w:rsidRPr="00E22432">
        <w:rPr>
          <w:rFonts w:ascii="Garamond" w:hAnsi="Garamond" w:cs="Times New Roman"/>
          <w:sz w:val="24"/>
          <w:szCs w:val="24"/>
        </w:rPr>
        <w:t>Ky K</w:t>
      </w:r>
      <w:r w:rsidR="00D10A55" w:rsidRPr="00E22432">
        <w:rPr>
          <w:rFonts w:ascii="Garamond" w:hAnsi="Garamond" w:cs="Times New Roman"/>
          <w:sz w:val="24"/>
          <w:szCs w:val="24"/>
        </w:rPr>
        <w:t xml:space="preserve">od </w:t>
      </w:r>
      <w:r w:rsidR="00DA42E3" w:rsidRPr="00E22432">
        <w:rPr>
          <w:rFonts w:ascii="Garamond" w:hAnsi="Garamond" w:cs="Times New Roman"/>
          <w:sz w:val="24"/>
          <w:szCs w:val="24"/>
        </w:rPr>
        <w:t xml:space="preserve">ka si qëllim të </w:t>
      </w:r>
      <w:r w:rsidR="00B970D0" w:rsidRPr="00E22432">
        <w:rPr>
          <w:rFonts w:ascii="Garamond" w:hAnsi="Garamond" w:cs="Times New Roman"/>
          <w:sz w:val="24"/>
          <w:szCs w:val="24"/>
        </w:rPr>
        <w:t>përcakto</w:t>
      </w:r>
      <w:r w:rsidR="00DA42E3" w:rsidRPr="00E22432">
        <w:rPr>
          <w:rFonts w:ascii="Garamond" w:hAnsi="Garamond" w:cs="Times New Roman"/>
          <w:sz w:val="24"/>
          <w:szCs w:val="24"/>
        </w:rPr>
        <w:t>jë</w:t>
      </w:r>
      <w:r w:rsidR="009C53CF" w:rsidRPr="00E22432">
        <w:rPr>
          <w:rFonts w:ascii="Garamond" w:hAnsi="Garamond" w:cs="Times New Roman"/>
          <w:sz w:val="24"/>
          <w:szCs w:val="24"/>
        </w:rPr>
        <w:t>:</w:t>
      </w:r>
    </w:p>
    <w:p w14:paraId="0E7481B3" w14:textId="77777777" w:rsidR="00ED1230" w:rsidRPr="00E22432" w:rsidRDefault="00ED1230" w:rsidP="00013C9D">
      <w:pPr>
        <w:spacing w:after="0" w:line="240" w:lineRule="auto"/>
        <w:ind w:firstLine="284"/>
        <w:jc w:val="both"/>
        <w:rPr>
          <w:rFonts w:ascii="Garamond" w:hAnsi="Garamond" w:cs="Times New Roman"/>
          <w:sz w:val="24"/>
          <w:szCs w:val="24"/>
        </w:rPr>
      </w:pPr>
      <w:r w:rsidRPr="00E22432">
        <w:rPr>
          <w:rFonts w:ascii="Garamond" w:hAnsi="Garamond" w:cs="Times New Roman"/>
          <w:sz w:val="24"/>
          <w:szCs w:val="24"/>
        </w:rPr>
        <w:lastRenderedPageBreak/>
        <w:t xml:space="preserve">a) </w:t>
      </w:r>
      <w:r w:rsidR="00DA42E3" w:rsidRPr="00E22432">
        <w:rPr>
          <w:rFonts w:ascii="Garamond" w:hAnsi="Garamond" w:cs="Times New Roman"/>
          <w:sz w:val="24"/>
          <w:szCs w:val="24"/>
        </w:rPr>
        <w:t xml:space="preserve">parimet, </w:t>
      </w:r>
      <w:r w:rsidRPr="00E22432">
        <w:rPr>
          <w:rFonts w:ascii="Garamond" w:hAnsi="Garamond" w:cs="Times New Roman"/>
          <w:sz w:val="24"/>
          <w:szCs w:val="24"/>
        </w:rPr>
        <w:t xml:space="preserve">standardet dhe rregullat e etikës </w:t>
      </w:r>
      <w:r w:rsidR="00F20E73" w:rsidRPr="00E22432">
        <w:rPr>
          <w:rFonts w:ascii="Garamond" w:hAnsi="Garamond" w:cs="Times New Roman"/>
          <w:sz w:val="24"/>
          <w:szCs w:val="24"/>
        </w:rPr>
        <w:t xml:space="preserve">dhe sjelljes profesionale </w:t>
      </w:r>
      <w:r w:rsidRPr="00E22432">
        <w:rPr>
          <w:rFonts w:ascii="Garamond" w:hAnsi="Garamond" w:cs="Times New Roman"/>
          <w:sz w:val="24"/>
          <w:szCs w:val="24"/>
        </w:rPr>
        <w:t>në ushtrimin e profesionit dhe veprimtarisë së</w:t>
      </w:r>
      <w:r w:rsidRPr="00E22432">
        <w:rPr>
          <w:rFonts w:ascii="Garamond" w:eastAsia="Times New Roman" w:hAnsi="Garamond" w:cs="Times New Roman"/>
          <w:sz w:val="24"/>
          <w:szCs w:val="24"/>
          <w:lang w:eastAsia="sq-AL"/>
        </w:rPr>
        <w:t xml:space="preserve"> përkthimit zyrtar</w:t>
      </w:r>
      <w:r w:rsidRPr="00E22432">
        <w:rPr>
          <w:rFonts w:ascii="Garamond" w:hAnsi="Garamond" w:cs="Times New Roman"/>
          <w:sz w:val="24"/>
          <w:szCs w:val="24"/>
        </w:rPr>
        <w:t>, në shërbim të mbrojtjes dhe respektimit të të drejtave dhe interesave të ligjshme të personave fizikë</w:t>
      </w:r>
      <w:r w:rsidR="00826C64" w:rsidRPr="00E22432">
        <w:rPr>
          <w:rFonts w:ascii="Garamond" w:hAnsi="Garamond" w:cs="Times New Roman"/>
          <w:sz w:val="24"/>
          <w:szCs w:val="24"/>
        </w:rPr>
        <w:t xml:space="preserve"> dhe personave juridikë, publik apo privat</w:t>
      </w:r>
      <w:r w:rsidRPr="00E22432">
        <w:rPr>
          <w:rFonts w:ascii="Garamond" w:hAnsi="Garamond" w:cs="Times New Roman"/>
          <w:sz w:val="24"/>
          <w:szCs w:val="24"/>
        </w:rPr>
        <w:t>, shqiptarë dhe të huaj</w:t>
      </w:r>
      <w:r w:rsidR="00436869" w:rsidRPr="00E22432">
        <w:rPr>
          <w:rFonts w:ascii="Garamond" w:hAnsi="Garamond" w:cs="Times New Roman"/>
          <w:sz w:val="24"/>
          <w:szCs w:val="24"/>
        </w:rPr>
        <w:t>, si dhe të shtetit shqiptar</w:t>
      </w:r>
      <w:r w:rsidRPr="00E22432">
        <w:rPr>
          <w:rFonts w:ascii="Garamond" w:hAnsi="Garamond" w:cs="Times New Roman"/>
          <w:sz w:val="24"/>
          <w:szCs w:val="24"/>
        </w:rPr>
        <w:t>;</w:t>
      </w:r>
    </w:p>
    <w:p w14:paraId="26A07364" w14:textId="77777777" w:rsidR="00ED1230" w:rsidRPr="00E22432" w:rsidRDefault="00ED1230" w:rsidP="00013C9D">
      <w:pPr>
        <w:spacing w:after="0" w:line="240" w:lineRule="auto"/>
        <w:ind w:firstLine="284"/>
        <w:jc w:val="both"/>
        <w:rPr>
          <w:rFonts w:ascii="Garamond" w:hAnsi="Garamond" w:cs="Times New Roman"/>
          <w:sz w:val="24"/>
          <w:szCs w:val="24"/>
        </w:rPr>
      </w:pPr>
      <w:r w:rsidRPr="00E22432">
        <w:rPr>
          <w:rFonts w:ascii="Garamond" w:hAnsi="Garamond" w:cs="Times New Roman"/>
          <w:sz w:val="24"/>
          <w:szCs w:val="24"/>
        </w:rPr>
        <w:t xml:space="preserve">b) të drejtat dhe detyrimet e </w:t>
      </w:r>
      <w:r w:rsidRPr="00E22432">
        <w:rPr>
          <w:rFonts w:ascii="Garamond" w:eastAsia="Times New Roman" w:hAnsi="Garamond" w:cs="Times New Roman"/>
          <w:sz w:val="24"/>
          <w:szCs w:val="24"/>
          <w:lang w:eastAsia="sq-AL"/>
        </w:rPr>
        <w:t>përkthyesit zyrtarë</w:t>
      </w:r>
      <w:r w:rsidRPr="00E22432">
        <w:rPr>
          <w:rFonts w:ascii="Garamond" w:hAnsi="Garamond" w:cs="Times New Roman"/>
          <w:sz w:val="24"/>
          <w:szCs w:val="24"/>
        </w:rPr>
        <w:t xml:space="preserve"> në marrëdhënie me klientët, </w:t>
      </w:r>
      <w:r w:rsidR="00826C64" w:rsidRPr="00E22432">
        <w:rPr>
          <w:rFonts w:ascii="Garamond" w:hAnsi="Garamond" w:cs="Times New Roman"/>
          <w:sz w:val="24"/>
          <w:szCs w:val="24"/>
        </w:rPr>
        <w:t>autoritetet</w:t>
      </w:r>
      <w:r w:rsidR="00AF01B4" w:rsidRPr="00E22432">
        <w:rPr>
          <w:rFonts w:ascii="Garamond" w:hAnsi="Garamond" w:cs="Times New Roman"/>
          <w:sz w:val="24"/>
          <w:szCs w:val="24"/>
        </w:rPr>
        <w:t xml:space="preserve"> publike</w:t>
      </w:r>
      <w:r w:rsidRPr="00E22432">
        <w:rPr>
          <w:rFonts w:ascii="Garamond" w:hAnsi="Garamond" w:cs="Times New Roman"/>
          <w:sz w:val="24"/>
          <w:szCs w:val="24"/>
        </w:rPr>
        <w:t xml:space="preserve"> dhe</w:t>
      </w:r>
      <w:r w:rsidR="00AF01B4" w:rsidRPr="00E22432">
        <w:rPr>
          <w:rFonts w:ascii="Garamond" w:hAnsi="Garamond" w:cs="Times New Roman"/>
          <w:sz w:val="24"/>
          <w:szCs w:val="24"/>
        </w:rPr>
        <w:t xml:space="preserve"> kolegët</w:t>
      </w:r>
      <w:r w:rsidRPr="00E22432">
        <w:rPr>
          <w:rFonts w:ascii="Garamond" w:hAnsi="Garamond" w:cs="Times New Roman"/>
          <w:sz w:val="24"/>
          <w:szCs w:val="24"/>
        </w:rPr>
        <w:t>.</w:t>
      </w:r>
    </w:p>
    <w:p w14:paraId="7477821D" w14:textId="77777777" w:rsidR="00B970D0" w:rsidRPr="00E22432" w:rsidRDefault="00B970D0" w:rsidP="00013C9D">
      <w:pPr>
        <w:spacing w:after="0" w:line="240" w:lineRule="auto"/>
        <w:ind w:firstLine="284"/>
        <w:jc w:val="both"/>
        <w:rPr>
          <w:rFonts w:ascii="Garamond" w:hAnsi="Garamond" w:cs="Times New Roman"/>
          <w:sz w:val="24"/>
          <w:szCs w:val="24"/>
        </w:rPr>
      </w:pPr>
    </w:p>
    <w:p w14:paraId="27C79AFB" w14:textId="77777777" w:rsidR="00B970D0" w:rsidRPr="00E22432" w:rsidRDefault="00B970D0" w:rsidP="00013C9D">
      <w:pPr>
        <w:spacing w:after="0" w:line="240" w:lineRule="auto"/>
        <w:ind w:firstLine="284"/>
        <w:jc w:val="center"/>
        <w:rPr>
          <w:rFonts w:ascii="Garamond" w:hAnsi="Garamond" w:cs="Times New Roman"/>
          <w:sz w:val="24"/>
          <w:szCs w:val="24"/>
        </w:rPr>
      </w:pPr>
      <w:r w:rsidRPr="00E22432">
        <w:rPr>
          <w:rFonts w:ascii="Garamond" w:hAnsi="Garamond" w:cs="Times New Roman"/>
          <w:sz w:val="24"/>
          <w:szCs w:val="24"/>
        </w:rPr>
        <w:t>Neni 2</w:t>
      </w:r>
    </w:p>
    <w:p w14:paraId="2F91602F" w14:textId="77777777" w:rsidR="00B970D0" w:rsidRPr="00E22432" w:rsidRDefault="00B970D0" w:rsidP="00013C9D">
      <w:pPr>
        <w:spacing w:after="0" w:line="240" w:lineRule="auto"/>
        <w:ind w:firstLine="284"/>
        <w:jc w:val="center"/>
        <w:rPr>
          <w:rFonts w:ascii="Garamond" w:hAnsi="Garamond" w:cs="Times New Roman"/>
          <w:b/>
          <w:sz w:val="24"/>
          <w:szCs w:val="24"/>
        </w:rPr>
      </w:pPr>
      <w:r w:rsidRPr="00E22432">
        <w:rPr>
          <w:rFonts w:ascii="Garamond" w:hAnsi="Garamond" w:cs="Times New Roman"/>
          <w:b/>
          <w:sz w:val="24"/>
          <w:szCs w:val="24"/>
        </w:rPr>
        <w:t>Baza ligjore</w:t>
      </w:r>
    </w:p>
    <w:p w14:paraId="37011B86" w14:textId="77777777" w:rsidR="007118B2" w:rsidRPr="00E22432" w:rsidRDefault="007118B2" w:rsidP="00013C9D">
      <w:pPr>
        <w:spacing w:after="0" w:line="240" w:lineRule="auto"/>
        <w:ind w:firstLine="284"/>
        <w:jc w:val="center"/>
        <w:rPr>
          <w:rFonts w:ascii="Garamond" w:hAnsi="Garamond" w:cs="Times New Roman"/>
          <w:b/>
          <w:sz w:val="24"/>
          <w:szCs w:val="24"/>
        </w:rPr>
      </w:pPr>
    </w:p>
    <w:p w14:paraId="7723AC1C" w14:textId="07B1DDCC" w:rsidR="00D10A55" w:rsidRPr="00E22432" w:rsidRDefault="00D10A55" w:rsidP="00013C9D">
      <w:pPr>
        <w:spacing w:after="0" w:line="240" w:lineRule="auto"/>
        <w:ind w:firstLine="284"/>
        <w:jc w:val="both"/>
        <w:rPr>
          <w:rFonts w:ascii="Garamond" w:hAnsi="Garamond" w:cs="Times New Roman"/>
          <w:sz w:val="24"/>
          <w:szCs w:val="24"/>
        </w:rPr>
      </w:pPr>
      <w:r w:rsidRPr="00E22432">
        <w:rPr>
          <w:rFonts w:ascii="Garamond" w:hAnsi="Garamond" w:cs="Times New Roman"/>
          <w:sz w:val="24"/>
          <w:szCs w:val="24"/>
        </w:rPr>
        <w:t xml:space="preserve">1. </w:t>
      </w:r>
      <w:r w:rsidR="00B970D0" w:rsidRPr="00E22432">
        <w:rPr>
          <w:rFonts w:ascii="Garamond" w:hAnsi="Garamond" w:cs="Times New Roman"/>
          <w:sz w:val="24"/>
          <w:szCs w:val="24"/>
        </w:rPr>
        <w:t xml:space="preserve">Kodi i </w:t>
      </w:r>
      <w:r w:rsidR="00B13985" w:rsidRPr="00E22432">
        <w:rPr>
          <w:rFonts w:ascii="Garamond" w:hAnsi="Garamond" w:cs="Times New Roman"/>
          <w:sz w:val="24"/>
          <w:szCs w:val="24"/>
        </w:rPr>
        <w:t>E</w:t>
      </w:r>
      <w:r w:rsidR="00B970D0" w:rsidRPr="00E22432">
        <w:rPr>
          <w:rFonts w:ascii="Garamond" w:hAnsi="Garamond" w:cs="Times New Roman"/>
          <w:sz w:val="24"/>
          <w:szCs w:val="24"/>
        </w:rPr>
        <w:t xml:space="preserve">tikës </w:t>
      </w:r>
      <w:r w:rsidRPr="00E22432">
        <w:rPr>
          <w:rFonts w:ascii="Garamond" w:hAnsi="Garamond" w:cs="Times New Roman"/>
          <w:sz w:val="24"/>
          <w:szCs w:val="24"/>
        </w:rPr>
        <w:t>së</w:t>
      </w:r>
      <w:r w:rsidR="00B970D0" w:rsidRPr="00E22432">
        <w:rPr>
          <w:rFonts w:ascii="Garamond" w:hAnsi="Garamond" w:cs="Times New Roman"/>
          <w:sz w:val="24"/>
          <w:szCs w:val="24"/>
        </w:rPr>
        <w:t xml:space="preserve"> </w:t>
      </w:r>
      <w:r w:rsidR="00B13985" w:rsidRPr="00E22432">
        <w:rPr>
          <w:rFonts w:ascii="Garamond" w:hAnsi="Garamond" w:cs="Times New Roman"/>
          <w:sz w:val="24"/>
          <w:szCs w:val="24"/>
        </w:rPr>
        <w:t>P</w:t>
      </w:r>
      <w:r w:rsidRPr="00E22432">
        <w:rPr>
          <w:rFonts w:ascii="Garamond" w:hAnsi="Garamond" w:cs="Times New Roman"/>
          <w:sz w:val="24"/>
          <w:szCs w:val="24"/>
        </w:rPr>
        <w:t xml:space="preserve">ërkthyesit </w:t>
      </w:r>
      <w:r w:rsidR="00B13985" w:rsidRPr="00E22432">
        <w:rPr>
          <w:rFonts w:ascii="Garamond" w:hAnsi="Garamond" w:cs="Times New Roman"/>
          <w:sz w:val="24"/>
          <w:szCs w:val="24"/>
        </w:rPr>
        <w:t>Z</w:t>
      </w:r>
      <w:r w:rsidRPr="00E22432">
        <w:rPr>
          <w:rFonts w:ascii="Garamond" w:hAnsi="Garamond" w:cs="Times New Roman"/>
          <w:sz w:val="24"/>
          <w:szCs w:val="24"/>
        </w:rPr>
        <w:t>yrtar</w:t>
      </w:r>
      <w:r w:rsidR="00826C64" w:rsidRPr="00E22432">
        <w:rPr>
          <w:rFonts w:ascii="Garamond" w:hAnsi="Garamond" w:cs="Times New Roman"/>
          <w:sz w:val="24"/>
          <w:szCs w:val="24"/>
        </w:rPr>
        <w:t xml:space="preserve"> bazohet </w:t>
      </w:r>
      <w:r w:rsidRPr="00E22432">
        <w:rPr>
          <w:rFonts w:ascii="Garamond" w:hAnsi="Garamond" w:cs="Times New Roman"/>
          <w:sz w:val="24"/>
          <w:szCs w:val="24"/>
        </w:rPr>
        <w:t xml:space="preserve">në </w:t>
      </w:r>
      <w:r w:rsidR="00B970D0" w:rsidRPr="00E22432">
        <w:rPr>
          <w:rFonts w:ascii="Garamond" w:hAnsi="Garamond" w:cs="Times New Roman"/>
          <w:sz w:val="24"/>
          <w:szCs w:val="24"/>
        </w:rPr>
        <w:t xml:space="preserve">ligjin nr. 82/2021 </w:t>
      </w:r>
      <w:r w:rsidR="00B970D0" w:rsidRPr="00E22432">
        <w:rPr>
          <w:rFonts w:ascii="Garamond" w:eastAsia="Times New Roman" w:hAnsi="Garamond" w:cs="Times New Roman"/>
          <w:sz w:val="24"/>
          <w:szCs w:val="24"/>
          <w:lang w:eastAsia="sq-AL"/>
        </w:rPr>
        <w:t>“Për përkthimin zyrtar dhe profesionin e përkthyesit zyrtar”</w:t>
      </w:r>
      <w:r w:rsidRPr="00E22432">
        <w:rPr>
          <w:rFonts w:ascii="Garamond" w:eastAsia="Times New Roman" w:hAnsi="Garamond" w:cs="Times New Roman"/>
          <w:sz w:val="24"/>
          <w:szCs w:val="24"/>
          <w:lang w:eastAsia="sq-AL"/>
        </w:rPr>
        <w:t xml:space="preserve"> (më tej </w:t>
      </w:r>
      <w:r w:rsidR="00E939F5">
        <w:rPr>
          <w:rFonts w:ascii="Garamond" w:eastAsia="Times New Roman" w:hAnsi="Garamond" w:cs="Times New Roman"/>
          <w:sz w:val="24"/>
          <w:szCs w:val="24"/>
          <w:lang w:eastAsia="sq-AL"/>
        </w:rPr>
        <w:t>“</w:t>
      </w:r>
      <w:r w:rsidRPr="00E22432">
        <w:rPr>
          <w:rFonts w:ascii="Garamond" w:eastAsia="Times New Roman" w:hAnsi="Garamond" w:cs="Times New Roman"/>
          <w:sz w:val="24"/>
          <w:szCs w:val="24"/>
          <w:lang w:eastAsia="sq-AL"/>
        </w:rPr>
        <w:t>ligji</w:t>
      </w:r>
      <w:r w:rsidR="00E939F5">
        <w:rPr>
          <w:rFonts w:ascii="Garamond" w:eastAsia="Times New Roman" w:hAnsi="Garamond" w:cs="Times New Roman"/>
          <w:sz w:val="24"/>
          <w:szCs w:val="24"/>
          <w:lang w:eastAsia="sq-AL"/>
        </w:rPr>
        <w:t>”</w:t>
      </w:r>
      <w:r w:rsidRPr="00E22432">
        <w:rPr>
          <w:rFonts w:ascii="Garamond" w:eastAsia="Times New Roman" w:hAnsi="Garamond" w:cs="Times New Roman"/>
          <w:sz w:val="24"/>
          <w:szCs w:val="24"/>
          <w:lang w:eastAsia="sq-AL"/>
        </w:rPr>
        <w:t>)</w:t>
      </w:r>
      <w:r w:rsidRPr="00E22432">
        <w:rPr>
          <w:rFonts w:ascii="Garamond" w:hAnsi="Garamond" w:cs="Times New Roman"/>
          <w:sz w:val="24"/>
          <w:szCs w:val="24"/>
        </w:rPr>
        <w:t xml:space="preserve">. </w:t>
      </w:r>
    </w:p>
    <w:p w14:paraId="2E8EA17D" w14:textId="77777777" w:rsidR="00B970D0" w:rsidRPr="00E22432" w:rsidRDefault="00D10A55"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hAnsi="Garamond" w:cs="Times New Roman"/>
          <w:sz w:val="24"/>
          <w:szCs w:val="24"/>
        </w:rPr>
        <w:t>2.</w:t>
      </w:r>
      <w:r w:rsidR="00DB743A" w:rsidRPr="00E22432">
        <w:rPr>
          <w:rFonts w:ascii="Garamond" w:hAnsi="Garamond" w:cs="Times New Roman"/>
          <w:sz w:val="24"/>
          <w:szCs w:val="24"/>
        </w:rPr>
        <w:t xml:space="preserve"> </w:t>
      </w:r>
      <w:r w:rsidR="00B970D0" w:rsidRPr="00E22432">
        <w:rPr>
          <w:rFonts w:ascii="Garamond" w:hAnsi="Garamond" w:cs="Times New Roman"/>
          <w:sz w:val="24"/>
          <w:szCs w:val="24"/>
        </w:rPr>
        <w:t>Dispozitat e këtij Kodi mbështesin</w:t>
      </w:r>
      <w:r w:rsidR="00ED1230" w:rsidRPr="00E22432">
        <w:rPr>
          <w:rFonts w:ascii="Garamond" w:hAnsi="Garamond" w:cs="Times New Roman"/>
          <w:sz w:val="24"/>
          <w:szCs w:val="24"/>
        </w:rPr>
        <w:t>,</w:t>
      </w:r>
      <w:r w:rsidR="00B970D0" w:rsidRPr="00E22432">
        <w:rPr>
          <w:rFonts w:ascii="Garamond" w:hAnsi="Garamond" w:cs="Times New Roman"/>
          <w:sz w:val="24"/>
          <w:szCs w:val="24"/>
        </w:rPr>
        <w:t xml:space="preserve"> respektojnë dhe sigurojnë pajtueshmërinë me normat që rregullojnë profesionin dhe veprimtarinë e </w:t>
      </w:r>
      <w:r w:rsidR="00B970D0" w:rsidRPr="00E22432">
        <w:rPr>
          <w:rFonts w:ascii="Garamond" w:eastAsia="Times New Roman" w:hAnsi="Garamond" w:cs="Times New Roman"/>
          <w:sz w:val="24"/>
          <w:szCs w:val="24"/>
          <w:lang w:eastAsia="sq-AL"/>
        </w:rPr>
        <w:t>përkthyes</w:t>
      </w:r>
      <w:r w:rsidRPr="00E22432">
        <w:rPr>
          <w:rFonts w:ascii="Garamond" w:eastAsia="Times New Roman" w:hAnsi="Garamond" w:cs="Times New Roman"/>
          <w:sz w:val="24"/>
          <w:szCs w:val="24"/>
          <w:lang w:eastAsia="sq-AL"/>
        </w:rPr>
        <w:t>it</w:t>
      </w:r>
      <w:r w:rsidR="00B970D0" w:rsidRPr="00E22432">
        <w:rPr>
          <w:rFonts w:ascii="Garamond" w:eastAsia="Times New Roman" w:hAnsi="Garamond" w:cs="Times New Roman"/>
          <w:sz w:val="24"/>
          <w:szCs w:val="24"/>
          <w:lang w:eastAsia="sq-AL"/>
        </w:rPr>
        <w:t xml:space="preserve"> zyrtar </w:t>
      </w:r>
      <w:r w:rsidRPr="00E22432">
        <w:rPr>
          <w:rFonts w:ascii="Garamond" w:eastAsia="Times New Roman" w:hAnsi="Garamond" w:cs="Times New Roman"/>
          <w:sz w:val="24"/>
          <w:szCs w:val="24"/>
          <w:lang w:eastAsia="sq-AL"/>
        </w:rPr>
        <w:t>të parashikuara në l</w:t>
      </w:r>
      <w:r w:rsidR="00F20E73" w:rsidRPr="00E22432">
        <w:rPr>
          <w:rFonts w:ascii="Garamond" w:eastAsia="Times New Roman" w:hAnsi="Garamond" w:cs="Times New Roman"/>
          <w:sz w:val="24"/>
          <w:szCs w:val="24"/>
          <w:lang w:eastAsia="sq-AL"/>
        </w:rPr>
        <w:t>egjislacionin në fuq</w:t>
      </w:r>
      <w:r w:rsidRPr="00E22432">
        <w:rPr>
          <w:rFonts w:ascii="Garamond" w:eastAsia="Times New Roman" w:hAnsi="Garamond" w:cs="Times New Roman"/>
          <w:sz w:val="24"/>
          <w:szCs w:val="24"/>
          <w:lang w:eastAsia="sq-AL"/>
        </w:rPr>
        <w:t>i</w:t>
      </w:r>
      <w:r w:rsidR="00B970D0" w:rsidRPr="00E22432">
        <w:rPr>
          <w:rFonts w:ascii="Garamond" w:eastAsia="Times New Roman" w:hAnsi="Garamond" w:cs="Times New Roman"/>
          <w:sz w:val="24"/>
          <w:szCs w:val="24"/>
          <w:lang w:eastAsia="sq-AL"/>
        </w:rPr>
        <w:t>.</w:t>
      </w:r>
      <w:r w:rsidR="00DA051C" w:rsidRPr="00E22432">
        <w:rPr>
          <w:rFonts w:ascii="Garamond" w:eastAsia="Times New Roman" w:hAnsi="Garamond" w:cs="Times New Roman"/>
          <w:sz w:val="24"/>
          <w:szCs w:val="24"/>
          <w:lang w:eastAsia="sq-AL"/>
        </w:rPr>
        <w:t xml:space="preserve"> Ato interpretohen</w:t>
      </w:r>
      <w:r w:rsidR="00ED1230" w:rsidRPr="00E22432">
        <w:rPr>
          <w:rFonts w:ascii="Garamond" w:eastAsia="Times New Roman" w:hAnsi="Garamond" w:cs="Times New Roman"/>
          <w:sz w:val="24"/>
          <w:szCs w:val="24"/>
          <w:lang w:eastAsia="sq-AL"/>
        </w:rPr>
        <w:t xml:space="preserve"> dhe zbatohen</w:t>
      </w:r>
      <w:r w:rsidR="00DA051C" w:rsidRPr="00E22432">
        <w:rPr>
          <w:rFonts w:ascii="Garamond" w:eastAsia="Times New Roman" w:hAnsi="Garamond" w:cs="Times New Roman"/>
          <w:sz w:val="24"/>
          <w:szCs w:val="24"/>
          <w:lang w:eastAsia="sq-AL"/>
        </w:rPr>
        <w:t xml:space="preserve"> në mënyrë të tillë që të synojnë përmbushjen sa më efektive të </w:t>
      </w:r>
      <w:r w:rsidR="00AF6EF6" w:rsidRPr="00E22432">
        <w:rPr>
          <w:rFonts w:ascii="Garamond" w:eastAsia="Times New Roman" w:hAnsi="Garamond" w:cs="Times New Roman"/>
          <w:sz w:val="24"/>
          <w:szCs w:val="24"/>
          <w:lang w:eastAsia="sq-AL"/>
        </w:rPr>
        <w:t>qëllimit</w:t>
      </w:r>
      <w:r w:rsidR="00DA051C" w:rsidRPr="00E22432">
        <w:rPr>
          <w:rFonts w:ascii="Garamond" w:eastAsia="Times New Roman" w:hAnsi="Garamond" w:cs="Times New Roman"/>
          <w:sz w:val="24"/>
          <w:szCs w:val="24"/>
          <w:lang w:eastAsia="sq-AL"/>
        </w:rPr>
        <w:t xml:space="preserve"> për të vendosur standarde sa më të larta të etikës profesionale në ushtrimin e profe</w:t>
      </w:r>
      <w:r w:rsidR="00ED1230" w:rsidRPr="00E22432">
        <w:rPr>
          <w:rFonts w:ascii="Garamond" w:eastAsia="Times New Roman" w:hAnsi="Garamond" w:cs="Times New Roman"/>
          <w:sz w:val="24"/>
          <w:szCs w:val="24"/>
          <w:lang w:eastAsia="sq-AL"/>
        </w:rPr>
        <w:t>sionit.</w:t>
      </w:r>
    </w:p>
    <w:p w14:paraId="30D600DE" w14:textId="77777777" w:rsidR="00043FBB" w:rsidRPr="00E22432" w:rsidRDefault="00043FBB" w:rsidP="00013C9D">
      <w:pPr>
        <w:spacing w:after="0" w:line="240" w:lineRule="auto"/>
        <w:ind w:firstLine="284"/>
        <w:jc w:val="both"/>
        <w:rPr>
          <w:rFonts w:ascii="Garamond" w:eastAsia="Times New Roman" w:hAnsi="Garamond" w:cs="Times New Roman"/>
          <w:sz w:val="24"/>
          <w:szCs w:val="24"/>
          <w:lang w:eastAsia="sq-AL"/>
        </w:rPr>
      </w:pPr>
    </w:p>
    <w:p w14:paraId="1CEC10EE" w14:textId="77777777" w:rsidR="00B970D0" w:rsidRPr="00E22432" w:rsidRDefault="00B970D0" w:rsidP="00013C9D">
      <w:pPr>
        <w:spacing w:after="0" w:line="240" w:lineRule="auto"/>
        <w:ind w:firstLine="284"/>
        <w:jc w:val="center"/>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Neni 3</w:t>
      </w:r>
    </w:p>
    <w:p w14:paraId="27522A7E" w14:textId="77777777" w:rsidR="00B970D0" w:rsidRPr="00E22432" w:rsidRDefault="00B970D0" w:rsidP="00013C9D">
      <w:pPr>
        <w:spacing w:after="0" w:line="240" w:lineRule="auto"/>
        <w:ind w:firstLine="284"/>
        <w:jc w:val="center"/>
        <w:rPr>
          <w:rFonts w:ascii="Garamond" w:eastAsia="Times New Roman" w:hAnsi="Garamond" w:cs="Times New Roman"/>
          <w:b/>
          <w:sz w:val="24"/>
          <w:szCs w:val="24"/>
          <w:lang w:eastAsia="sq-AL"/>
        </w:rPr>
      </w:pPr>
      <w:r w:rsidRPr="00E22432">
        <w:rPr>
          <w:rFonts w:ascii="Garamond" w:eastAsia="Times New Roman" w:hAnsi="Garamond" w:cs="Times New Roman"/>
          <w:b/>
          <w:sz w:val="24"/>
          <w:szCs w:val="24"/>
          <w:lang w:eastAsia="sq-AL"/>
        </w:rPr>
        <w:t>Fusha e zbatimit</w:t>
      </w:r>
    </w:p>
    <w:p w14:paraId="4089B786" w14:textId="77777777" w:rsidR="007118B2" w:rsidRPr="00E22432" w:rsidRDefault="007118B2" w:rsidP="00013C9D">
      <w:pPr>
        <w:spacing w:after="0" w:line="240" w:lineRule="auto"/>
        <w:ind w:firstLine="284"/>
        <w:jc w:val="center"/>
        <w:rPr>
          <w:rFonts w:ascii="Garamond" w:eastAsia="Times New Roman" w:hAnsi="Garamond" w:cs="Times New Roman"/>
          <w:b/>
          <w:sz w:val="24"/>
          <w:szCs w:val="24"/>
          <w:lang w:eastAsia="sq-AL"/>
        </w:rPr>
      </w:pPr>
    </w:p>
    <w:p w14:paraId="1634E7D0" w14:textId="77777777" w:rsidR="00B970D0" w:rsidRPr="00E22432" w:rsidRDefault="00B970D0"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Kodi zbatohet në të gjithë territorin</w:t>
      </w:r>
      <w:r w:rsidR="009C53CF" w:rsidRPr="00E22432">
        <w:rPr>
          <w:rFonts w:ascii="Garamond" w:eastAsia="Times New Roman" w:hAnsi="Garamond" w:cs="Times New Roman"/>
          <w:sz w:val="24"/>
          <w:szCs w:val="24"/>
          <w:lang w:eastAsia="sq-AL"/>
        </w:rPr>
        <w:t xml:space="preserve"> e Republikës së Shqipërisë</w:t>
      </w:r>
      <w:r w:rsidRPr="00E22432">
        <w:rPr>
          <w:rFonts w:ascii="Garamond" w:eastAsia="Times New Roman" w:hAnsi="Garamond" w:cs="Times New Roman"/>
          <w:sz w:val="24"/>
          <w:szCs w:val="24"/>
          <w:lang w:eastAsia="sq-AL"/>
        </w:rPr>
        <w:t xml:space="preserve"> dhe është i detyrueshëm për</w:t>
      </w:r>
      <w:r w:rsidR="009C53CF" w:rsidRPr="00E22432">
        <w:rPr>
          <w:rFonts w:ascii="Garamond" w:eastAsia="Times New Roman" w:hAnsi="Garamond" w:cs="Times New Roman"/>
          <w:sz w:val="24"/>
          <w:szCs w:val="24"/>
          <w:lang w:eastAsia="sq-AL"/>
        </w:rPr>
        <w:t xml:space="preserve"> çdo përkthyes zyrtar që kryen përkthim zyrtar në territorin e saj</w:t>
      </w:r>
      <w:r w:rsidRPr="00E22432">
        <w:rPr>
          <w:rFonts w:ascii="Garamond" w:eastAsia="Times New Roman" w:hAnsi="Garamond" w:cs="Times New Roman"/>
          <w:sz w:val="24"/>
          <w:szCs w:val="24"/>
          <w:lang w:eastAsia="sq-AL"/>
        </w:rPr>
        <w:t xml:space="preserve">. </w:t>
      </w:r>
    </w:p>
    <w:p w14:paraId="06ADC758" w14:textId="77777777" w:rsidR="00043FBB" w:rsidRPr="00E22432" w:rsidRDefault="00043FBB" w:rsidP="00013C9D">
      <w:pPr>
        <w:spacing w:after="0" w:line="240" w:lineRule="auto"/>
        <w:ind w:firstLine="284"/>
        <w:jc w:val="both"/>
        <w:rPr>
          <w:rFonts w:ascii="Garamond" w:eastAsia="Times New Roman" w:hAnsi="Garamond" w:cs="Times New Roman"/>
          <w:sz w:val="24"/>
          <w:szCs w:val="24"/>
          <w:lang w:eastAsia="sq-AL"/>
        </w:rPr>
      </w:pPr>
    </w:p>
    <w:p w14:paraId="53C537F6" w14:textId="77777777" w:rsidR="00B970D0" w:rsidRPr="00E22432" w:rsidRDefault="00B970D0" w:rsidP="00013C9D">
      <w:pPr>
        <w:spacing w:after="0" w:line="240" w:lineRule="auto"/>
        <w:ind w:firstLine="284"/>
        <w:jc w:val="center"/>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Neni 4</w:t>
      </w:r>
    </w:p>
    <w:p w14:paraId="5000ACA9" w14:textId="77777777" w:rsidR="00B970D0" w:rsidRPr="00E22432" w:rsidRDefault="00B970D0" w:rsidP="00013C9D">
      <w:pPr>
        <w:spacing w:after="0" w:line="240" w:lineRule="auto"/>
        <w:ind w:firstLine="284"/>
        <w:jc w:val="center"/>
        <w:rPr>
          <w:rFonts w:ascii="Garamond" w:eastAsia="Times New Roman" w:hAnsi="Garamond" w:cs="Times New Roman"/>
          <w:b/>
          <w:sz w:val="24"/>
          <w:szCs w:val="24"/>
          <w:lang w:eastAsia="sq-AL"/>
        </w:rPr>
      </w:pPr>
      <w:r w:rsidRPr="00E22432">
        <w:rPr>
          <w:rFonts w:ascii="Garamond" w:eastAsia="Times New Roman" w:hAnsi="Garamond" w:cs="Times New Roman"/>
          <w:b/>
          <w:sz w:val="24"/>
          <w:szCs w:val="24"/>
          <w:lang w:eastAsia="sq-AL"/>
        </w:rPr>
        <w:t xml:space="preserve">Statusi i </w:t>
      </w:r>
      <w:r w:rsidR="009C53CF" w:rsidRPr="00E22432">
        <w:rPr>
          <w:rFonts w:ascii="Garamond" w:eastAsia="Times New Roman" w:hAnsi="Garamond" w:cs="Times New Roman"/>
          <w:b/>
          <w:sz w:val="24"/>
          <w:szCs w:val="24"/>
          <w:lang w:eastAsia="sq-AL"/>
        </w:rPr>
        <w:t>përkthyesit zyrtar</w:t>
      </w:r>
    </w:p>
    <w:p w14:paraId="7E527355" w14:textId="77777777" w:rsidR="007118B2" w:rsidRPr="00E22432" w:rsidRDefault="007118B2" w:rsidP="00013C9D">
      <w:pPr>
        <w:spacing w:after="0" w:line="240" w:lineRule="auto"/>
        <w:ind w:firstLine="284"/>
        <w:jc w:val="center"/>
        <w:rPr>
          <w:rFonts w:ascii="Garamond" w:eastAsia="Times New Roman" w:hAnsi="Garamond" w:cs="Times New Roman"/>
          <w:b/>
          <w:sz w:val="24"/>
          <w:szCs w:val="24"/>
          <w:lang w:eastAsia="sq-AL"/>
        </w:rPr>
      </w:pPr>
    </w:p>
    <w:p w14:paraId="44ECB67F" w14:textId="77777777" w:rsidR="004676AB" w:rsidRPr="00E22432" w:rsidRDefault="004676AB"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 xml:space="preserve">1. </w:t>
      </w:r>
      <w:r w:rsidR="00B970D0" w:rsidRPr="00E22432">
        <w:rPr>
          <w:rFonts w:ascii="Garamond" w:eastAsia="Times New Roman" w:hAnsi="Garamond" w:cs="Times New Roman"/>
          <w:sz w:val="24"/>
          <w:szCs w:val="24"/>
          <w:lang w:eastAsia="sq-AL"/>
        </w:rPr>
        <w:t xml:space="preserve">Përkthyesi zyrtar është personi fizik i certifikuar nga Ministria e Drejtësisë dhe i regjistruar në regjistrin elektronik të përkthyesve zyrtarë për të kryer </w:t>
      </w:r>
      <w:r w:rsidR="00F20E73" w:rsidRPr="00E22432">
        <w:rPr>
          <w:rFonts w:ascii="Garamond" w:eastAsia="Times New Roman" w:hAnsi="Garamond" w:cs="Times New Roman"/>
          <w:sz w:val="24"/>
          <w:szCs w:val="24"/>
          <w:lang w:eastAsia="sq-AL"/>
        </w:rPr>
        <w:t xml:space="preserve">përkthimin zyrtar të teksteve dhe </w:t>
      </w:r>
      <w:r w:rsidR="00B970D0" w:rsidRPr="00E22432">
        <w:rPr>
          <w:rFonts w:ascii="Garamond" w:eastAsia="Times New Roman" w:hAnsi="Garamond" w:cs="Times New Roman"/>
          <w:sz w:val="24"/>
          <w:szCs w:val="24"/>
          <w:lang w:eastAsia="sq-AL"/>
        </w:rPr>
        <w:t>përkthimin me gojë</w:t>
      </w:r>
      <w:r w:rsidR="00F20E73" w:rsidRPr="00E22432">
        <w:rPr>
          <w:rFonts w:ascii="Garamond" w:eastAsia="Times New Roman" w:hAnsi="Garamond" w:cs="Times New Roman"/>
          <w:sz w:val="24"/>
          <w:szCs w:val="24"/>
          <w:lang w:eastAsia="sq-AL"/>
        </w:rPr>
        <w:t xml:space="preserve"> sipas ligjit</w:t>
      </w:r>
      <w:r w:rsidR="00B970D0" w:rsidRPr="00E22432">
        <w:rPr>
          <w:rFonts w:ascii="Garamond" w:eastAsia="Times New Roman" w:hAnsi="Garamond" w:cs="Times New Roman"/>
          <w:sz w:val="24"/>
          <w:szCs w:val="24"/>
          <w:lang w:eastAsia="sq-AL"/>
        </w:rPr>
        <w:t>.</w:t>
      </w:r>
    </w:p>
    <w:p w14:paraId="4821FD94" w14:textId="4A6DD476" w:rsidR="00B970D0" w:rsidRPr="00E22432" w:rsidRDefault="000A3F48" w:rsidP="00013C9D">
      <w:pPr>
        <w:spacing w:after="0" w:line="240" w:lineRule="auto"/>
        <w:ind w:firstLine="284"/>
        <w:jc w:val="both"/>
        <w:rPr>
          <w:rFonts w:ascii="Garamond" w:eastAsia="Times New Roman" w:hAnsi="Garamond" w:cs="Times New Roman"/>
          <w:sz w:val="24"/>
          <w:szCs w:val="24"/>
          <w:lang w:eastAsia="sq-AL"/>
        </w:rPr>
      </w:pPr>
      <w:r>
        <w:rPr>
          <w:rFonts w:ascii="Garamond" w:eastAsia="Times New Roman" w:hAnsi="Garamond" w:cs="Times New Roman"/>
          <w:sz w:val="24"/>
          <w:szCs w:val="24"/>
          <w:lang w:eastAsia="sq-AL"/>
        </w:rPr>
        <w:t>2</w:t>
      </w:r>
      <w:r w:rsidR="004676AB" w:rsidRPr="00E22432">
        <w:rPr>
          <w:rFonts w:ascii="Garamond" w:eastAsia="Times New Roman" w:hAnsi="Garamond" w:cs="Times New Roman"/>
          <w:sz w:val="24"/>
          <w:szCs w:val="24"/>
          <w:lang w:eastAsia="sq-AL"/>
        </w:rPr>
        <w:t>. Gjatë ushtrimit të veprimtarisë së tij, p</w:t>
      </w:r>
      <w:r w:rsidR="00B970D0" w:rsidRPr="00E22432">
        <w:rPr>
          <w:rFonts w:ascii="Garamond" w:eastAsia="Times New Roman" w:hAnsi="Garamond" w:cs="Times New Roman"/>
          <w:sz w:val="24"/>
          <w:szCs w:val="24"/>
          <w:lang w:eastAsia="sq-AL"/>
        </w:rPr>
        <w:t xml:space="preserve">ërkthyesi zyrtar i nënshtrohet vetëm </w:t>
      </w:r>
      <w:r w:rsidR="00F20E73" w:rsidRPr="00E22432">
        <w:rPr>
          <w:rFonts w:ascii="Garamond" w:eastAsia="Times New Roman" w:hAnsi="Garamond" w:cs="Times New Roman"/>
          <w:sz w:val="24"/>
          <w:szCs w:val="24"/>
          <w:lang w:eastAsia="sq-AL"/>
        </w:rPr>
        <w:t>legjislacionit në fuqi</w:t>
      </w:r>
      <w:r w:rsidR="00B970D0" w:rsidRPr="00E22432">
        <w:rPr>
          <w:rFonts w:ascii="Garamond" w:eastAsia="Times New Roman" w:hAnsi="Garamond" w:cs="Times New Roman"/>
          <w:sz w:val="24"/>
          <w:szCs w:val="24"/>
          <w:lang w:eastAsia="sq-AL"/>
        </w:rPr>
        <w:t xml:space="preserve"> dhe akteve të nxjerra në bazë dhe për zbatim të tij.</w:t>
      </w:r>
    </w:p>
    <w:p w14:paraId="5B09EFA1" w14:textId="77777777" w:rsidR="00B970D0" w:rsidRPr="00E22432" w:rsidRDefault="00B970D0" w:rsidP="00013C9D">
      <w:pPr>
        <w:spacing w:after="0" w:line="240" w:lineRule="auto"/>
        <w:ind w:firstLine="284"/>
        <w:jc w:val="both"/>
        <w:rPr>
          <w:rFonts w:ascii="Garamond" w:eastAsia="Times New Roman" w:hAnsi="Garamond" w:cs="Times New Roman"/>
          <w:sz w:val="24"/>
          <w:szCs w:val="24"/>
          <w:lang w:eastAsia="sq-AL"/>
        </w:rPr>
      </w:pPr>
    </w:p>
    <w:p w14:paraId="273ADDAA" w14:textId="77777777" w:rsidR="00B970D0" w:rsidRPr="00E22432" w:rsidRDefault="00B970D0" w:rsidP="00013C9D">
      <w:pPr>
        <w:spacing w:after="0" w:line="240" w:lineRule="auto"/>
        <w:ind w:firstLine="284"/>
        <w:jc w:val="center"/>
        <w:rPr>
          <w:rFonts w:ascii="Garamond" w:hAnsi="Garamond" w:cs="Times New Roman"/>
          <w:sz w:val="24"/>
          <w:szCs w:val="24"/>
        </w:rPr>
      </w:pPr>
      <w:r w:rsidRPr="00E22432">
        <w:rPr>
          <w:rFonts w:ascii="Garamond" w:hAnsi="Garamond" w:cs="Times New Roman"/>
          <w:sz w:val="24"/>
          <w:szCs w:val="24"/>
        </w:rPr>
        <w:t>Neni 5</w:t>
      </w:r>
    </w:p>
    <w:p w14:paraId="185684FF" w14:textId="77777777" w:rsidR="00B970D0" w:rsidRPr="00E22432" w:rsidRDefault="00B970D0" w:rsidP="00013C9D">
      <w:pPr>
        <w:spacing w:after="0" w:line="240" w:lineRule="auto"/>
        <w:ind w:firstLine="284"/>
        <w:jc w:val="center"/>
        <w:rPr>
          <w:rFonts w:ascii="Garamond" w:hAnsi="Garamond" w:cs="Times New Roman"/>
          <w:b/>
          <w:sz w:val="24"/>
          <w:szCs w:val="24"/>
        </w:rPr>
      </w:pPr>
      <w:r w:rsidRPr="00E22432">
        <w:rPr>
          <w:rFonts w:ascii="Garamond" w:hAnsi="Garamond" w:cs="Times New Roman"/>
          <w:b/>
          <w:sz w:val="24"/>
          <w:szCs w:val="24"/>
        </w:rPr>
        <w:t>Parimet e përgjithshme në ushtrimin e profesionit</w:t>
      </w:r>
    </w:p>
    <w:p w14:paraId="3C1F740C" w14:textId="77777777" w:rsidR="007118B2" w:rsidRPr="00E22432" w:rsidRDefault="007118B2" w:rsidP="00013C9D">
      <w:pPr>
        <w:spacing w:after="0" w:line="240" w:lineRule="auto"/>
        <w:ind w:firstLine="284"/>
        <w:jc w:val="center"/>
        <w:rPr>
          <w:rFonts w:ascii="Garamond" w:eastAsia="Times New Roman" w:hAnsi="Garamond" w:cs="Times New Roman"/>
          <w:b/>
          <w:sz w:val="24"/>
          <w:szCs w:val="24"/>
          <w:lang w:eastAsia="sq-AL"/>
        </w:rPr>
      </w:pPr>
    </w:p>
    <w:p w14:paraId="4A38F3FE" w14:textId="77777777" w:rsidR="00146DA4" w:rsidRPr="00E22432" w:rsidRDefault="005A2D9A"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Përkthyesi zyrtar gjatë ushtrimit të profesionit të tij udhëhiqet nga parimet bazë të profesionalizmit, të etikës, të integritetit, besnikërisë ndaj tekstit burimor, paanshmërisë dhe konfidencialitetit të të dhënave, si dhe të mosdiskrimini</w:t>
      </w:r>
      <w:r w:rsidR="00F20E73" w:rsidRPr="00E22432">
        <w:rPr>
          <w:rFonts w:ascii="Garamond" w:eastAsia="Times New Roman" w:hAnsi="Garamond" w:cs="Times New Roman"/>
          <w:sz w:val="24"/>
          <w:szCs w:val="24"/>
          <w:lang w:eastAsia="sq-AL"/>
        </w:rPr>
        <w:t>mit e të trajtimit të barabartë duke zbatuar</w:t>
      </w:r>
      <w:r w:rsidR="00B970D0" w:rsidRPr="00E22432">
        <w:rPr>
          <w:rFonts w:ascii="Garamond" w:eastAsia="Times New Roman" w:hAnsi="Garamond" w:cs="Times New Roman"/>
          <w:sz w:val="24"/>
          <w:szCs w:val="24"/>
          <w:lang w:eastAsia="sq-AL"/>
        </w:rPr>
        <w:t xml:space="preserve"> standardet më të larta</w:t>
      </w:r>
      <w:r w:rsidR="00F20E73" w:rsidRPr="00E22432">
        <w:rPr>
          <w:rFonts w:ascii="Garamond" w:eastAsia="Times New Roman" w:hAnsi="Garamond" w:cs="Times New Roman"/>
          <w:sz w:val="24"/>
          <w:szCs w:val="24"/>
          <w:lang w:eastAsia="sq-AL"/>
        </w:rPr>
        <w:t xml:space="preserve"> etike dhe</w:t>
      </w:r>
      <w:r w:rsidR="00B970D0" w:rsidRPr="00E22432">
        <w:rPr>
          <w:rFonts w:ascii="Garamond" w:eastAsia="Times New Roman" w:hAnsi="Garamond" w:cs="Times New Roman"/>
          <w:sz w:val="24"/>
          <w:szCs w:val="24"/>
          <w:lang w:eastAsia="sq-AL"/>
        </w:rPr>
        <w:t xml:space="preserve"> profesionale.</w:t>
      </w:r>
    </w:p>
    <w:p w14:paraId="05F52A73" w14:textId="77777777" w:rsidR="0029080B" w:rsidRPr="00E22432" w:rsidRDefault="0029080B" w:rsidP="00013C9D">
      <w:pPr>
        <w:spacing w:after="0" w:line="240" w:lineRule="auto"/>
        <w:ind w:firstLine="284"/>
        <w:rPr>
          <w:rFonts w:ascii="Garamond" w:eastAsia="Times New Roman" w:hAnsi="Garamond" w:cs="Times New Roman"/>
          <w:sz w:val="24"/>
          <w:szCs w:val="24"/>
          <w:lang w:eastAsia="sq-AL"/>
        </w:rPr>
      </w:pPr>
    </w:p>
    <w:p w14:paraId="296A22B8" w14:textId="77777777" w:rsidR="00ED1230" w:rsidRPr="00E22432" w:rsidRDefault="00ED1230" w:rsidP="00013C9D">
      <w:pPr>
        <w:spacing w:after="0" w:line="240" w:lineRule="auto"/>
        <w:ind w:firstLine="284"/>
        <w:jc w:val="center"/>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Neni 6</w:t>
      </w:r>
    </w:p>
    <w:p w14:paraId="67C2B55F" w14:textId="77777777" w:rsidR="00ED1230" w:rsidRPr="00E22432" w:rsidRDefault="00ED1230" w:rsidP="00013C9D">
      <w:pPr>
        <w:spacing w:after="0" w:line="240" w:lineRule="auto"/>
        <w:ind w:firstLine="284"/>
        <w:jc w:val="center"/>
        <w:rPr>
          <w:rFonts w:ascii="Garamond" w:eastAsia="Times New Roman" w:hAnsi="Garamond" w:cs="Times New Roman"/>
          <w:b/>
          <w:sz w:val="24"/>
          <w:szCs w:val="24"/>
          <w:lang w:eastAsia="sq-AL"/>
        </w:rPr>
      </w:pPr>
      <w:r w:rsidRPr="00E22432">
        <w:rPr>
          <w:rFonts w:ascii="Garamond" w:eastAsia="Times New Roman" w:hAnsi="Garamond" w:cs="Times New Roman"/>
          <w:b/>
          <w:sz w:val="24"/>
          <w:szCs w:val="24"/>
          <w:lang w:eastAsia="sq-AL"/>
        </w:rPr>
        <w:t>Parimi i profesionalizmit</w:t>
      </w:r>
    </w:p>
    <w:p w14:paraId="1DB3C70E" w14:textId="77777777" w:rsidR="007118B2" w:rsidRPr="00E22432" w:rsidRDefault="007118B2" w:rsidP="00013C9D">
      <w:pPr>
        <w:spacing w:after="0" w:line="240" w:lineRule="auto"/>
        <w:ind w:firstLine="284"/>
        <w:jc w:val="center"/>
        <w:rPr>
          <w:rFonts w:ascii="Garamond" w:eastAsia="Times New Roman" w:hAnsi="Garamond" w:cs="Times New Roman"/>
          <w:b/>
          <w:sz w:val="24"/>
          <w:szCs w:val="24"/>
          <w:lang w:eastAsia="sq-AL"/>
        </w:rPr>
      </w:pPr>
    </w:p>
    <w:p w14:paraId="33B4F71F" w14:textId="14E81DA2" w:rsidR="00BE43AC" w:rsidRPr="00E22432" w:rsidRDefault="007118B2" w:rsidP="00013C9D">
      <w:pPr>
        <w:pStyle w:val="ListParagraph"/>
        <w:spacing w:after="0" w:line="240" w:lineRule="auto"/>
        <w:ind w:left="0"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 xml:space="preserve">1. </w:t>
      </w:r>
      <w:r w:rsidR="00BE43AC" w:rsidRPr="00E22432">
        <w:rPr>
          <w:rFonts w:ascii="Garamond" w:eastAsia="Times New Roman" w:hAnsi="Garamond" w:cs="Times New Roman"/>
          <w:sz w:val="24"/>
          <w:szCs w:val="24"/>
          <w:lang w:eastAsia="sq-AL"/>
        </w:rPr>
        <w:t xml:space="preserve">Për të garantuar respektimin e parimit të profesionalizmit, </w:t>
      </w:r>
      <w:r w:rsidR="00FD1D19" w:rsidRPr="00E22432">
        <w:rPr>
          <w:rFonts w:ascii="Garamond" w:eastAsia="Times New Roman" w:hAnsi="Garamond" w:cs="Times New Roman"/>
          <w:sz w:val="24"/>
          <w:szCs w:val="24"/>
          <w:lang w:eastAsia="sq-AL"/>
        </w:rPr>
        <w:t>përkthyesi</w:t>
      </w:r>
      <w:r w:rsidR="00BE43AC" w:rsidRPr="00E22432">
        <w:rPr>
          <w:rFonts w:ascii="Garamond" w:eastAsia="Times New Roman" w:hAnsi="Garamond" w:cs="Times New Roman"/>
          <w:sz w:val="24"/>
          <w:szCs w:val="24"/>
          <w:lang w:eastAsia="sq-AL"/>
        </w:rPr>
        <w:t>:</w:t>
      </w:r>
    </w:p>
    <w:p w14:paraId="40793289" w14:textId="77777777" w:rsidR="00BE43AC" w:rsidRPr="00E22432" w:rsidRDefault="00BE43AC"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 xml:space="preserve">a) </w:t>
      </w:r>
      <w:r w:rsidR="00ED1230" w:rsidRPr="00E22432">
        <w:rPr>
          <w:rFonts w:ascii="Garamond" w:eastAsia="Times New Roman" w:hAnsi="Garamond" w:cs="Times New Roman"/>
          <w:sz w:val="24"/>
          <w:szCs w:val="24"/>
          <w:lang w:eastAsia="sq-AL"/>
        </w:rPr>
        <w:t>vepro</w:t>
      </w:r>
      <w:r w:rsidRPr="00E22432">
        <w:rPr>
          <w:rFonts w:ascii="Garamond" w:eastAsia="Times New Roman" w:hAnsi="Garamond" w:cs="Times New Roman"/>
          <w:sz w:val="24"/>
          <w:szCs w:val="24"/>
          <w:lang w:eastAsia="sq-AL"/>
        </w:rPr>
        <w:t>n</w:t>
      </w:r>
      <w:r w:rsidR="00ED1230" w:rsidRPr="00E22432">
        <w:rPr>
          <w:rFonts w:ascii="Garamond" w:eastAsia="Times New Roman" w:hAnsi="Garamond" w:cs="Times New Roman"/>
          <w:sz w:val="24"/>
          <w:szCs w:val="24"/>
          <w:lang w:eastAsia="sq-AL"/>
        </w:rPr>
        <w:t xml:space="preserve"> me përku</w:t>
      </w:r>
      <w:r w:rsidRPr="00E22432">
        <w:rPr>
          <w:rFonts w:ascii="Garamond" w:eastAsia="Times New Roman" w:hAnsi="Garamond" w:cs="Times New Roman"/>
          <w:sz w:val="24"/>
          <w:szCs w:val="24"/>
          <w:lang w:eastAsia="sq-AL"/>
        </w:rPr>
        <w:t>shtim dhe gatishmëri për të kryer një përkthim cilësor duke përdorur njohuritë dhe aftësitë e tij profesionale;</w:t>
      </w:r>
    </w:p>
    <w:p w14:paraId="0494762F" w14:textId="7309DEB5" w:rsidR="00ED1230" w:rsidRPr="00E22432" w:rsidRDefault="00BE43AC"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b</w:t>
      </w:r>
      <w:r w:rsidR="00DC4CC0" w:rsidRPr="00E22432">
        <w:rPr>
          <w:rFonts w:ascii="Garamond" w:eastAsia="Times New Roman" w:hAnsi="Garamond" w:cs="Times New Roman"/>
          <w:sz w:val="24"/>
          <w:szCs w:val="24"/>
          <w:lang w:eastAsia="sq-AL"/>
        </w:rPr>
        <w:t>) nuk merr përsipër kryerjen e një përkthimi ose heq dorë prej tij kur</w:t>
      </w:r>
      <w:r w:rsidR="00ED1230" w:rsidRPr="00E22432">
        <w:rPr>
          <w:rFonts w:ascii="Garamond" w:eastAsia="Times New Roman" w:hAnsi="Garamond" w:cs="Times New Roman"/>
          <w:sz w:val="24"/>
          <w:szCs w:val="24"/>
          <w:lang w:eastAsia="sq-AL"/>
        </w:rPr>
        <w:t xml:space="preserve"> nuk </w:t>
      </w:r>
      <w:r w:rsidR="00DC4CC0" w:rsidRPr="00E22432">
        <w:rPr>
          <w:rFonts w:ascii="Garamond" w:eastAsia="Times New Roman" w:hAnsi="Garamond" w:cs="Times New Roman"/>
          <w:sz w:val="24"/>
          <w:szCs w:val="24"/>
          <w:lang w:eastAsia="sq-AL"/>
        </w:rPr>
        <w:t>zotëron</w:t>
      </w:r>
      <w:r w:rsidR="007A6329" w:rsidRPr="00E22432">
        <w:rPr>
          <w:rFonts w:ascii="Garamond" w:eastAsia="Times New Roman" w:hAnsi="Garamond" w:cs="Times New Roman"/>
          <w:sz w:val="24"/>
          <w:szCs w:val="24"/>
          <w:lang w:eastAsia="sq-AL"/>
        </w:rPr>
        <w:t xml:space="preserve">, </w:t>
      </w:r>
      <w:r w:rsidR="00DC4CC0" w:rsidRPr="00E22432">
        <w:rPr>
          <w:rFonts w:ascii="Garamond" w:eastAsia="Times New Roman" w:hAnsi="Garamond" w:cs="Times New Roman"/>
          <w:sz w:val="24"/>
          <w:szCs w:val="24"/>
          <w:lang w:eastAsia="sq-AL"/>
        </w:rPr>
        <w:t xml:space="preserve"> </w:t>
      </w:r>
      <w:r w:rsidR="007A6329" w:rsidRPr="00E22432">
        <w:rPr>
          <w:rFonts w:ascii="Garamond" w:eastAsia="Times New Roman" w:hAnsi="Garamond" w:cs="Times New Roman"/>
          <w:sz w:val="24"/>
          <w:szCs w:val="24"/>
          <w:lang w:eastAsia="sq-AL"/>
        </w:rPr>
        <w:t>apo</w:t>
      </w:r>
      <w:r w:rsidR="00DC4CC0" w:rsidRPr="00E22432">
        <w:rPr>
          <w:rFonts w:ascii="Garamond" w:eastAsia="Times New Roman" w:hAnsi="Garamond" w:cs="Times New Roman"/>
          <w:sz w:val="24"/>
          <w:szCs w:val="24"/>
          <w:lang w:eastAsia="sq-AL"/>
        </w:rPr>
        <w:t xml:space="preserve"> arrin në përfundimin se nuk zotëron njohuritë dhe </w:t>
      </w:r>
      <w:r w:rsidR="00ED1230" w:rsidRPr="00E22432">
        <w:rPr>
          <w:rFonts w:ascii="Garamond" w:eastAsia="Times New Roman" w:hAnsi="Garamond" w:cs="Times New Roman"/>
          <w:sz w:val="24"/>
          <w:szCs w:val="24"/>
          <w:lang w:eastAsia="sq-AL"/>
        </w:rPr>
        <w:t xml:space="preserve">aftësitë e nevojshme </w:t>
      </w:r>
      <w:r w:rsidR="00DC4CC0" w:rsidRPr="00E22432">
        <w:rPr>
          <w:rFonts w:ascii="Garamond" w:eastAsia="Times New Roman" w:hAnsi="Garamond" w:cs="Times New Roman"/>
          <w:sz w:val="24"/>
          <w:szCs w:val="24"/>
          <w:lang w:eastAsia="sq-AL"/>
        </w:rPr>
        <w:t xml:space="preserve">për kryerjen e tij, me përjashtim të rastit kur bashkëpunon me një përkthyes zyrtar tjetër dhe klienti ka shprehur pëlqimin </w:t>
      </w:r>
      <w:r w:rsidR="00D76043" w:rsidRPr="00E22432">
        <w:rPr>
          <w:rFonts w:ascii="Garamond" w:eastAsia="Times New Roman" w:hAnsi="Garamond" w:cs="Times New Roman"/>
          <w:sz w:val="24"/>
          <w:szCs w:val="24"/>
          <w:lang w:eastAsia="sq-AL"/>
        </w:rPr>
        <w:t xml:space="preserve">paraprak </w:t>
      </w:r>
      <w:r w:rsidR="00DC4CC0" w:rsidRPr="00E22432">
        <w:rPr>
          <w:rFonts w:ascii="Garamond" w:eastAsia="Times New Roman" w:hAnsi="Garamond" w:cs="Times New Roman"/>
          <w:sz w:val="24"/>
          <w:szCs w:val="24"/>
          <w:lang w:eastAsia="sq-AL"/>
        </w:rPr>
        <w:t>për këtë bashkëpunim;</w:t>
      </w:r>
    </w:p>
    <w:p w14:paraId="4E869655" w14:textId="77777777" w:rsidR="00FD1D19" w:rsidRPr="00E22432" w:rsidRDefault="00DC4CC0"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lastRenderedPageBreak/>
        <w:t xml:space="preserve">c) kërkon </w:t>
      </w:r>
      <w:r w:rsidR="007A6329" w:rsidRPr="00E22432">
        <w:rPr>
          <w:rFonts w:ascii="Garamond" w:eastAsia="Times New Roman" w:hAnsi="Garamond" w:cs="Times New Roman"/>
          <w:sz w:val="24"/>
          <w:szCs w:val="24"/>
          <w:lang w:eastAsia="sq-AL"/>
        </w:rPr>
        <w:t xml:space="preserve">të gjithë </w:t>
      </w:r>
      <w:r w:rsidRPr="00E22432">
        <w:rPr>
          <w:rFonts w:ascii="Garamond" w:eastAsia="Times New Roman" w:hAnsi="Garamond" w:cs="Times New Roman"/>
          <w:sz w:val="24"/>
          <w:szCs w:val="24"/>
          <w:lang w:eastAsia="sq-AL"/>
        </w:rPr>
        <w:t>inform</w:t>
      </w:r>
      <w:r w:rsidR="00FD1D19" w:rsidRPr="00E22432">
        <w:rPr>
          <w:rFonts w:ascii="Garamond" w:eastAsia="Times New Roman" w:hAnsi="Garamond" w:cs="Times New Roman"/>
          <w:sz w:val="24"/>
          <w:szCs w:val="24"/>
          <w:lang w:eastAsia="sq-AL"/>
        </w:rPr>
        <w:t>acionin që</w:t>
      </w:r>
      <w:r w:rsidR="007A6329" w:rsidRPr="00E22432">
        <w:rPr>
          <w:rFonts w:ascii="Garamond" w:eastAsia="Times New Roman" w:hAnsi="Garamond" w:cs="Times New Roman"/>
          <w:sz w:val="24"/>
          <w:szCs w:val="24"/>
          <w:lang w:eastAsia="sq-AL"/>
        </w:rPr>
        <w:t xml:space="preserve"> i</w:t>
      </w:r>
      <w:r w:rsidR="00FD1D19" w:rsidRPr="00E22432">
        <w:rPr>
          <w:rFonts w:ascii="Garamond" w:eastAsia="Times New Roman" w:hAnsi="Garamond" w:cs="Times New Roman"/>
          <w:sz w:val="24"/>
          <w:szCs w:val="24"/>
          <w:lang w:eastAsia="sq-AL"/>
        </w:rPr>
        <w:t xml:space="preserve"> nevojitet për kryerjen e përkthimit </w:t>
      </w:r>
      <w:r w:rsidRPr="00E22432">
        <w:rPr>
          <w:rFonts w:ascii="Garamond" w:eastAsia="Times New Roman" w:hAnsi="Garamond" w:cs="Times New Roman"/>
          <w:sz w:val="24"/>
          <w:szCs w:val="24"/>
          <w:lang w:eastAsia="sq-AL"/>
        </w:rPr>
        <w:t>pë</w:t>
      </w:r>
      <w:r w:rsidR="00FD1D19" w:rsidRPr="00E22432">
        <w:rPr>
          <w:rFonts w:ascii="Garamond" w:eastAsia="Times New Roman" w:hAnsi="Garamond" w:cs="Times New Roman"/>
          <w:sz w:val="24"/>
          <w:szCs w:val="24"/>
          <w:lang w:eastAsia="sq-AL"/>
        </w:rPr>
        <w:t>rpara se të fillojë punën</w:t>
      </w:r>
      <w:r w:rsidR="00436869" w:rsidRPr="00E22432">
        <w:rPr>
          <w:rFonts w:ascii="Garamond" w:eastAsia="Times New Roman" w:hAnsi="Garamond" w:cs="Times New Roman"/>
          <w:sz w:val="24"/>
          <w:szCs w:val="24"/>
          <w:lang w:eastAsia="sq-AL"/>
        </w:rPr>
        <w:t>, në përputhje me legjislacionin në fuqi</w:t>
      </w:r>
      <w:r w:rsidR="00FD1D19" w:rsidRPr="00E22432">
        <w:rPr>
          <w:rFonts w:ascii="Garamond" w:eastAsia="Times New Roman" w:hAnsi="Garamond" w:cs="Times New Roman"/>
          <w:sz w:val="24"/>
          <w:szCs w:val="24"/>
          <w:lang w:eastAsia="sq-AL"/>
        </w:rPr>
        <w:t>;</w:t>
      </w:r>
    </w:p>
    <w:p w14:paraId="1C4209A2" w14:textId="77777777" w:rsidR="00ED1230" w:rsidRPr="00E22432" w:rsidRDefault="00FD1D19"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 xml:space="preserve">ç) njofton menjëherë klientin ose </w:t>
      </w:r>
      <w:r w:rsidR="007A6329" w:rsidRPr="00E22432">
        <w:rPr>
          <w:rFonts w:ascii="Garamond" w:eastAsia="Times New Roman" w:hAnsi="Garamond" w:cs="Times New Roman"/>
          <w:sz w:val="24"/>
          <w:szCs w:val="24"/>
          <w:lang w:eastAsia="sq-AL"/>
        </w:rPr>
        <w:t>institucionin publik</w:t>
      </w:r>
      <w:r w:rsidRPr="00E22432">
        <w:rPr>
          <w:rFonts w:ascii="Garamond" w:eastAsia="Times New Roman" w:hAnsi="Garamond" w:cs="Times New Roman"/>
          <w:sz w:val="24"/>
          <w:szCs w:val="24"/>
          <w:lang w:eastAsia="sq-AL"/>
        </w:rPr>
        <w:t xml:space="preserve"> për çdo rrethanë apo shkak që mund të sjellë si pasojë c</w:t>
      </w:r>
      <w:r w:rsidR="00E25B62" w:rsidRPr="00E22432">
        <w:rPr>
          <w:rFonts w:ascii="Garamond" w:eastAsia="Times New Roman" w:hAnsi="Garamond" w:cs="Times New Roman"/>
          <w:sz w:val="24"/>
          <w:szCs w:val="24"/>
          <w:lang w:eastAsia="sq-AL"/>
        </w:rPr>
        <w:t>enimin e cilësisë së përkthimit;</w:t>
      </w:r>
    </w:p>
    <w:p w14:paraId="2C783BA8" w14:textId="77777777" w:rsidR="00E25B62" w:rsidRPr="00E22432" w:rsidRDefault="00E25B62"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d) kr</w:t>
      </w:r>
      <w:r w:rsidR="00104F47" w:rsidRPr="00E22432">
        <w:rPr>
          <w:rFonts w:ascii="Garamond" w:eastAsia="Times New Roman" w:hAnsi="Garamond" w:cs="Times New Roman"/>
          <w:sz w:val="24"/>
          <w:szCs w:val="24"/>
          <w:lang w:eastAsia="sq-AL"/>
        </w:rPr>
        <w:t xml:space="preserve">yen përkthimin brenda afatit </w:t>
      </w:r>
      <w:r w:rsidRPr="00E22432">
        <w:rPr>
          <w:rFonts w:ascii="Garamond" w:eastAsia="Times New Roman" w:hAnsi="Garamond" w:cs="Times New Roman"/>
          <w:sz w:val="24"/>
          <w:szCs w:val="24"/>
          <w:lang w:eastAsia="sq-AL"/>
        </w:rPr>
        <w:t>të përcaktuar ose brenda një afati të arsyeshëm kur ai nuk është përcaktuar, si dhe njofton klientin për çdo shkak apo rrethana që mund të cenojë kryerjen e tij brenda afatit;</w:t>
      </w:r>
    </w:p>
    <w:p w14:paraId="1B957187" w14:textId="27C59683" w:rsidR="00E25B62" w:rsidRPr="00E22432" w:rsidRDefault="007118B2" w:rsidP="00013C9D">
      <w:pPr>
        <w:pStyle w:val="ListParagraph"/>
        <w:spacing w:after="0" w:line="240" w:lineRule="auto"/>
        <w:ind w:left="0"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 xml:space="preserve">2. </w:t>
      </w:r>
      <w:r w:rsidR="00E25B62" w:rsidRPr="00E22432">
        <w:rPr>
          <w:rFonts w:ascii="Garamond" w:eastAsia="Times New Roman" w:hAnsi="Garamond" w:cs="Times New Roman"/>
          <w:sz w:val="24"/>
          <w:szCs w:val="24"/>
          <w:lang w:eastAsia="sq-AL"/>
        </w:rPr>
        <w:t>Për të arritur një shkallë sa më të lartë profesionalizmi, përkthyesi:</w:t>
      </w:r>
    </w:p>
    <w:p w14:paraId="4F31052F" w14:textId="77777777" w:rsidR="00E25B62" w:rsidRPr="00E22432" w:rsidRDefault="00E25B62"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 xml:space="preserve">a) </w:t>
      </w:r>
      <w:r w:rsidR="00F22F2C" w:rsidRPr="00E22432">
        <w:rPr>
          <w:rFonts w:ascii="Garamond" w:eastAsia="Times New Roman" w:hAnsi="Garamond" w:cs="Times New Roman"/>
          <w:sz w:val="24"/>
          <w:szCs w:val="24"/>
          <w:lang w:eastAsia="sq-AL"/>
        </w:rPr>
        <w:t>përmirëson në mënyrë të vazhdueshme kualifikimet profesionale në fushën e përkthimit nga gjuha shqipe në gjuhën e huaj dhe anasjelltas, si dhe merr pjesë në trajnime të organizuara për këtë qëllim nga ministria, institucionet e arsimit të lartë apo shoqatat</w:t>
      </w:r>
      <w:r w:rsidRPr="00E22432">
        <w:rPr>
          <w:rFonts w:ascii="Garamond" w:eastAsia="Times New Roman" w:hAnsi="Garamond" w:cs="Times New Roman"/>
          <w:sz w:val="24"/>
          <w:szCs w:val="24"/>
          <w:lang w:eastAsia="sq-AL"/>
        </w:rPr>
        <w:t>;</w:t>
      </w:r>
    </w:p>
    <w:p w14:paraId="26A0BE4F" w14:textId="77777777" w:rsidR="00E25B62" w:rsidRPr="00E22432" w:rsidRDefault="00E25B62"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b)</w:t>
      </w:r>
      <w:r w:rsidR="007A6329" w:rsidRPr="00E22432">
        <w:rPr>
          <w:rFonts w:ascii="Garamond" w:eastAsia="Times New Roman" w:hAnsi="Garamond" w:cs="Times New Roman"/>
          <w:sz w:val="24"/>
          <w:szCs w:val="24"/>
          <w:lang w:eastAsia="sq-AL"/>
        </w:rPr>
        <w:t xml:space="preserve"> </w:t>
      </w:r>
      <w:r w:rsidRPr="00E22432">
        <w:rPr>
          <w:rFonts w:ascii="Garamond" w:eastAsia="Times New Roman" w:hAnsi="Garamond" w:cs="Times New Roman"/>
          <w:sz w:val="24"/>
          <w:szCs w:val="24"/>
          <w:lang w:eastAsia="sq-AL"/>
        </w:rPr>
        <w:t xml:space="preserve">ndërmerr </w:t>
      </w:r>
      <w:r w:rsidR="007A6329" w:rsidRPr="00E22432">
        <w:rPr>
          <w:rFonts w:ascii="Garamond" w:eastAsia="Times New Roman" w:hAnsi="Garamond" w:cs="Times New Roman"/>
          <w:sz w:val="24"/>
          <w:szCs w:val="24"/>
          <w:lang w:eastAsia="sq-AL"/>
        </w:rPr>
        <w:t xml:space="preserve">në mënyrë të vazhdueshme </w:t>
      </w:r>
      <w:r w:rsidRPr="00E22432">
        <w:rPr>
          <w:rFonts w:ascii="Garamond" w:eastAsia="Times New Roman" w:hAnsi="Garamond" w:cs="Times New Roman"/>
          <w:sz w:val="24"/>
          <w:szCs w:val="24"/>
          <w:lang w:eastAsia="sq-AL"/>
        </w:rPr>
        <w:t xml:space="preserve">hapa të arsyeshëm për të ruajtur e </w:t>
      </w:r>
      <w:r w:rsidR="00436869" w:rsidRPr="00E22432">
        <w:rPr>
          <w:rFonts w:ascii="Garamond" w:eastAsia="Times New Roman" w:hAnsi="Garamond" w:cs="Times New Roman"/>
          <w:sz w:val="24"/>
          <w:szCs w:val="24"/>
          <w:lang w:eastAsia="sq-AL"/>
        </w:rPr>
        <w:t>zhvilluar</w:t>
      </w:r>
      <w:r w:rsidRPr="00E22432">
        <w:rPr>
          <w:rFonts w:ascii="Garamond" w:eastAsia="Times New Roman" w:hAnsi="Garamond" w:cs="Times New Roman"/>
          <w:sz w:val="24"/>
          <w:szCs w:val="24"/>
          <w:lang w:eastAsia="sq-AL"/>
        </w:rPr>
        <w:t xml:space="preserve"> njohuritë, aftësitë dhe cilësitë personale, të nevojshme për </w:t>
      </w:r>
      <w:r w:rsidR="00436869" w:rsidRPr="00E22432">
        <w:rPr>
          <w:rFonts w:ascii="Garamond" w:eastAsia="Times New Roman" w:hAnsi="Garamond" w:cs="Times New Roman"/>
          <w:sz w:val="24"/>
          <w:szCs w:val="24"/>
          <w:lang w:eastAsia="sq-AL"/>
        </w:rPr>
        <w:t>ushtrimin e profesionit</w:t>
      </w:r>
      <w:r w:rsidRPr="00E22432">
        <w:rPr>
          <w:rFonts w:ascii="Garamond" w:eastAsia="Times New Roman" w:hAnsi="Garamond" w:cs="Times New Roman"/>
          <w:sz w:val="24"/>
          <w:szCs w:val="24"/>
          <w:lang w:eastAsia="sq-AL"/>
        </w:rPr>
        <w:t>;</w:t>
      </w:r>
    </w:p>
    <w:p w14:paraId="7FB19531" w14:textId="77777777" w:rsidR="00E25B62" w:rsidRPr="00E22432" w:rsidRDefault="007A6329"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c</w:t>
      </w:r>
      <w:r w:rsidR="00104F47" w:rsidRPr="00E22432">
        <w:rPr>
          <w:rFonts w:ascii="Garamond" w:eastAsia="Times New Roman" w:hAnsi="Garamond" w:cs="Times New Roman"/>
          <w:sz w:val="24"/>
          <w:szCs w:val="24"/>
          <w:lang w:eastAsia="sq-AL"/>
        </w:rPr>
        <w:t>) informohet në mënyrë të vazhdueshme me risitë dhe zhvillimet kombëtare dhe ndërkombëtare në lidhje me veprimtarinë e përkthimit dhe profesionin e përkthyesit</w:t>
      </w:r>
      <w:r w:rsidR="00436869" w:rsidRPr="00E22432">
        <w:rPr>
          <w:rFonts w:ascii="Garamond" w:eastAsia="Times New Roman" w:hAnsi="Garamond" w:cs="Times New Roman"/>
          <w:sz w:val="24"/>
          <w:szCs w:val="24"/>
          <w:lang w:eastAsia="sq-AL"/>
        </w:rPr>
        <w:t xml:space="preserve"> zyrtar</w:t>
      </w:r>
      <w:r w:rsidR="00104F47" w:rsidRPr="00E22432">
        <w:rPr>
          <w:rFonts w:ascii="Garamond" w:eastAsia="Times New Roman" w:hAnsi="Garamond" w:cs="Times New Roman"/>
          <w:sz w:val="24"/>
          <w:szCs w:val="24"/>
          <w:lang w:eastAsia="sq-AL"/>
        </w:rPr>
        <w:t>;</w:t>
      </w:r>
    </w:p>
    <w:p w14:paraId="5AB5775A" w14:textId="77777777" w:rsidR="00E25B62" w:rsidRPr="00E22432" w:rsidRDefault="007A6329"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ç</w:t>
      </w:r>
      <w:r w:rsidR="00104F47" w:rsidRPr="00E22432">
        <w:rPr>
          <w:rFonts w:ascii="Garamond" w:eastAsia="Times New Roman" w:hAnsi="Garamond" w:cs="Times New Roman"/>
          <w:sz w:val="24"/>
          <w:szCs w:val="24"/>
          <w:lang w:eastAsia="sq-AL"/>
        </w:rPr>
        <w:t>) bashkëpunon dhe ndërvepron me kolegët për shkëmbimin e njohurive, përvojave dhe praktikave të mira profesionale.</w:t>
      </w:r>
    </w:p>
    <w:p w14:paraId="7EB0AFF4" w14:textId="77777777" w:rsidR="0029080B" w:rsidRPr="00E22432" w:rsidRDefault="0029080B" w:rsidP="00013C9D">
      <w:pPr>
        <w:spacing w:after="0" w:line="240" w:lineRule="auto"/>
        <w:ind w:firstLine="284"/>
        <w:jc w:val="both"/>
        <w:rPr>
          <w:rFonts w:ascii="Garamond" w:eastAsia="Times New Roman" w:hAnsi="Garamond" w:cs="Times New Roman"/>
          <w:b/>
          <w:sz w:val="24"/>
          <w:szCs w:val="24"/>
          <w:lang w:eastAsia="sq-AL"/>
        </w:rPr>
      </w:pPr>
    </w:p>
    <w:p w14:paraId="5B5B11EF" w14:textId="77777777" w:rsidR="0029080B" w:rsidRPr="00E22432" w:rsidRDefault="0029080B" w:rsidP="00013C9D">
      <w:pPr>
        <w:spacing w:after="0" w:line="240" w:lineRule="auto"/>
        <w:ind w:firstLine="284"/>
        <w:jc w:val="center"/>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 xml:space="preserve">Neni </w:t>
      </w:r>
      <w:r w:rsidR="00001451" w:rsidRPr="00E22432">
        <w:rPr>
          <w:rFonts w:ascii="Garamond" w:eastAsia="Times New Roman" w:hAnsi="Garamond" w:cs="Times New Roman"/>
          <w:sz w:val="24"/>
          <w:szCs w:val="24"/>
          <w:lang w:eastAsia="sq-AL"/>
        </w:rPr>
        <w:t>7</w:t>
      </w:r>
    </w:p>
    <w:p w14:paraId="4FCBE60D" w14:textId="77777777" w:rsidR="0029080B" w:rsidRPr="00E22432" w:rsidRDefault="0029080B" w:rsidP="00013C9D">
      <w:pPr>
        <w:spacing w:after="0" w:line="240" w:lineRule="auto"/>
        <w:ind w:firstLine="284"/>
        <w:jc w:val="center"/>
        <w:rPr>
          <w:rFonts w:ascii="Garamond" w:eastAsia="Times New Roman" w:hAnsi="Garamond" w:cs="Times New Roman"/>
          <w:b/>
          <w:sz w:val="24"/>
          <w:szCs w:val="24"/>
          <w:lang w:eastAsia="sq-AL"/>
        </w:rPr>
      </w:pPr>
      <w:r w:rsidRPr="00E22432">
        <w:rPr>
          <w:rFonts w:ascii="Garamond" w:eastAsia="Times New Roman" w:hAnsi="Garamond" w:cs="Times New Roman"/>
          <w:b/>
          <w:sz w:val="24"/>
          <w:szCs w:val="24"/>
          <w:lang w:eastAsia="sq-AL"/>
        </w:rPr>
        <w:t xml:space="preserve">Parimi i </w:t>
      </w:r>
      <w:r w:rsidR="00ED1230" w:rsidRPr="00E22432">
        <w:rPr>
          <w:rFonts w:ascii="Garamond" w:eastAsia="Times New Roman" w:hAnsi="Garamond" w:cs="Times New Roman"/>
          <w:b/>
          <w:sz w:val="24"/>
          <w:szCs w:val="24"/>
          <w:lang w:eastAsia="sq-AL"/>
        </w:rPr>
        <w:t xml:space="preserve">etikës dhe </w:t>
      </w:r>
      <w:r w:rsidRPr="00E22432">
        <w:rPr>
          <w:rFonts w:ascii="Garamond" w:eastAsia="Times New Roman" w:hAnsi="Garamond" w:cs="Times New Roman"/>
          <w:b/>
          <w:sz w:val="24"/>
          <w:szCs w:val="24"/>
          <w:lang w:eastAsia="sq-AL"/>
        </w:rPr>
        <w:t>integritetit</w:t>
      </w:r>
    </w:p>
    <w:p w14:paraId="622BDE14" w14:textId="77777777" w:rsidR="007118B2" w:rsidRPr="00E22432" w:rsidRDefault="007118B2" w:rsidP="00013C9D">
      <w:pPr>
        <w:spacing w:after="0" w:line="240" w:lineRule="auto"/>
        <w:ind w:firstLine="284"/>
        <w:jc w:val="center"/>
        <w:rPr>
          <w:rFonts w:ascii="Garamond" w:eastAsia="Times New Roman" w:hAnsi="Garamond" w:cs="Times New Roman"/>
          <w:b/>
          <w:sz w:val="24"/>
          <w:szCs w:val="24"/>
          <w:lang w:eastAsia="sq-AL"/>
        </w:rPr>
      </w:pPr>
    </w:p>
    <w:p w14:paraId="5C454D99" w14:textId="77777777" w:rsidR="00972BBF" w:rsidRPr="00E22432" w:rsidRDefault="00972BBF"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Për të garantuar respektimin e parimit të etikës dhe integritetit, p</w:t>
      </w:r>
      <w:r w:rsidR="003929C7" w:rsidRPr="00E22432">
        <w:rPr>
          <w:rFonts w:ascii="Garamond" w:eastAsia="Times New Roman" w:hAnsi="Garamond" w:cs="Times New Roman"/>
          <w:sz w:val="24"/>
          <w:szCs w:val="24"/>
          <w:lang w:eastAsia="sq-AL"/>
        </w:rPr>
        <w:t>ërkthyesi zyrtar</w:t>
      </w:r>
      <w:r w:rsidRPr="00E22432">
        <w:rPr>
          <w:rFonts w:ascii="Garamond" w:eastAsia="Times New Roman" w:hAnsi="Garamond" w:cs="Times New Roman"/>
          <w:sz w:val="24"/>
          <w:szCs w:val="24"/>
          <w:lang w:eastAsia="sq-AL"/>
        </w:rPr>
        <w:t>:</w:t>
      </w:r>
      <w:r w:rsidR="003929C7" w:rsidRPr="00E22432">
        <w:rPr>
          <w:rFonts w:ascii="Garamond" w:eastAsia="Times New Roman" w:hAnsi="Garamond" w:cs="Times New Roman"/>
          <w:sz w:val="24"/>
          <w:szCs w:val="24"/>
          <w:lang w:eastAsia="sq-AL"/>
        </w:rPr>
        <w:t xml:space="preserve"> </w:t>
      </w:r>
    </w:p>
    <w:p w14:paraId="69BECE5B" w14:textId="77777777" w:rsidR="00821DAB" w:rsidRPr="00E22432" w:rsidRDefault="00972BBF"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 xml:space="preserve">a) </w:t>
      </w:r>
      <w:r w:rsidR="003929C7" w:rsidRPr="00E22432">
        <w:rPr>
          <w:rFonts w:ascii="Garamond" w:eastAsia="Times New Roman" w:hAnsi="Garamond" w:cs="Times New Roman"/>
          <w:sz w:val="24"/>
          <w:szCs w:val="24"/>
          <w:lang w:eastAsia="sq-AL"/>
        </w:rPr>
        <w:t>merr të gjitha masat e nevojshme për të mbrojtur dhe forcuar dinjitetin dhe standardet e profesionit</w:t>
      </w:r>
      <w:r w:rsidRPr="00E22432">
        <w:rPr>
          <w:rFonts w:ascii="Garamond" w:eastAsia="Times New Roman" w:hAnsi="Garamond" w:cs="Times New Roman"/>
          <w:sz w:val="24"/>
          <w:szCs w:val="24"/>
          <w:lang w:eastAsia="sq-AL"/>
        </w:rPr>
        <w:t>;</w:t>
      </w:r>
    </w:p>
    <w:p w14:paraId="57FF68DA" w14:textId="77777777" w:rsidR="00972BBF" w:rsidRPr="00E22432" w:rsidRDefault="00972BBF"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b)</w:t>
      </w:r>
      <w:r w:rsidR="003929C7" w:rsidRPr="00E22432">
        <w:rPr>
          <w:rFonts w:ascii="Garamond" w:eastAsia="Times New Roman" w:hAnsi="Garamond" w:cs="Times New Roman"/>
          <w:sz w:val="24"/>
          <w:szCs w:val="24"/>
          <w:lang w:eastAsia="sq-AL"/>
        </w:rPr>
        <w:t xml:space="preserve"> </w:t>
      </w:r>
      <w:r w:rsidRPr="00E22432">
        <w:rPr>
          <w:rFonts w:ascii="Garamond" w:eastAsia="Times New Roman" w:hAnsi="Garamond" w:cs="Times New Roman"/>
          <w:sz w:val="24"/>
          <w:szCs w:val="24"/>
          <w:lang w:eastAsia="sq-AL"/>
        </w:rPr>
        <w:t>ushtron veprimtarinë</w:t>
      </w:r>
      <w:r w:rsidR="00436869" w:rsidRPr="00E22432">
        <w:rPr>
          <w:rFonts w:ascii="Garamond" w:eastAsia="Times New Roman" w:hAnsi="Garamond" w:cs="Times New Roman"/>
          <w:sz w:val="24"/>
          <w:szCs w:val="24"/>
          <w:lang w:eastAsia="sq-AL"/>
        </w:rPr>
        <w:t xml:space="preserve"> dhe profesionin</w:t>
      </w:r>
      <w:r w:rsidRPr="00E22432">
        <w:rPr>
          <w:rFonts w:ascii="Garamond" w:eastAsia="Times New Roman" w:hAnsi="Garamond" w:cs="Times New Roman"/>
          <w:sz w:val="24"/>
          <w:szCs w:val="24"/>
          <w:lang w:eastAsia="sq-AL"/>
        </w:rPr>
        <w:t xml:space="preserve"> në mënyrë të pavarur, duke shmangur çfarëdolloj forme interesi personal apo financiar që mund të ndikojë në kryerjen e përkthimit;</w:t>
      </w:r>
    </w:p>
    <w:p w14:paraId="7C664D55" w14:textId="77777777" w:rsidR="00972BBF" w:rsidRPr="00E22432" w:rsidRDefault="00972BBF"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c) shmang çdo sjellje të rëndë e të papërshtatshme etike dhe morale që cenon besimin e publikut në shërbimin e përkthimit zyrtar;</w:t>
      </w:r>
    </w:p>
    <w:p w14:paraId="7BB1A36C" w14:textId="77777777" w:rsidR="00972BBF" w:rsidRPr="00E22432" w:rsidRDefault="00972BBF"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 xml:space="preserve">ç) zbaton standardet më të larta të </w:t>
      </w:r>
      <w:r w:rsidR="00821DAB" w:rsidRPr="00E22432">
        <w:rPr>
          <w:rFonts w:ascii="Garamond" w:eastAsia="Times New Roman" w:hAnsi="Garamond" w:cs="Times New Roman"/>
          <w:sz w:val="24"/>
          <w:szCs w:val="24"/>
          <w:lang w:eastAsia="sq-AL"/>
        </w:rPr>
        <w:t xml:space="preserve">integritetit, </w:t>
      </w:r>
      <w:r w:rsidRPr="00E22432">
        <w:rPr>
          <w:rFonts w:ascii="Garamond" w:eastAsia="Times New Roman" w:hAnsi="Garamond" w:cs="Times New Roman"/>
          <w:sz w:val="24"/>
          <w:szCs w:val="24"/>
          <w:lang w:eastAsia="sq-AL"/>
        </w:rPr>
        <w:t>sjelljes etike, morale dhe profesionale, duke përfshirë edhe sjellje</w:t>
      </w:r>
      <w:r w:rsidR="007A6329" w:rsidRPr="00E22432">
        <w:rPr>
          <w:rFonts w:ascii="Garamond" w:eastAsia="Times New Roman" w:hAnsi="Garamond" w:cs="Times New Roman"/>
          <w:sz w:val="24"/>
          <w:szCs w:val="24"/>
          <w:lang w:eastAsia="sq-AL"/>
        </w:rPr>
        <w:t xml:space="preserve">n </w:t>
      </w:r>
      <w:r w:rsidRPr="00E22432">
        <w:rPr>
          <w:rFonts w:ascii="Garamond" w:eastAsia="Times New Roman" w:hAnsi="Garamond" w:cs="Times New Roman"/>
          <w:sz w:val="24"/>
          <w:szCs w:val="24"/>
          <w:lang w:eastAsia="sq-AL"/>
        </w:rPr>
        <w:t>kur ai nuk është duke ushtruar veprimtarinë</w:t>
      </w:r>
      <w:r w:rsidR="00436869" w:rsidRPr="00E22432">
        <w:rPr>
          <w:rFonts w:ascii="Garamond" w:eastAsia="Times New Roman" w:hAnsi="Garamond" w:cs="Times New Roman"/>
          <w:sz w:val="24"/>
          <w:szCs w:val="24"/>
          <w:lang w:eastAsia="sq-AL"/>
        </w:rPr>
        <w:t xml:space="preserve"> si përkthyes zyrtar</w:t>
      </w:r>
      <w:r w:rsidRPr="00E22432">
        <w:rPr>
          <w:rFonts w:ascii="Garamond" w:eastAsia="Times New Roman" w:hAnsi="Garamond" w:cs="Times New Roman"/>
          <w:sz w:val="24"/>
          <w:szCs w:val="24"/>
          <w:lang w:eastAsia="sq-AL"/>
        </w:rPr>
        <w:t>;</w:t>
      </w:r>
    </w:p>
    <w:p w14:paraId="68D755A7" w14:textId="77777777" w:rsidR="00972BBF" w:rsidRPr="00E22432" w:rsidRDefault="00972BBF"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d) nuk merr përsipër kryerjen e një përkthimi ose heq dorë prej tij kur arrin në përfundimin se një sje</w:t>
      </w:r>
      <w:r w:rsidR="00813D3D" w:rsidRPr="00E22432">
        <w:rPr>
          <w:rFonts w:ascii="Garamond" w:eastAsia="Times New Roman" w:hAnsi="Garamond" w:cs="Times New Roman"/>
          <w:sz w:val="24"/>
          <w:szCs w:val="24"/>
          <w:lang w:eastAsia="sq-AL"/>
        </w:rPr>
        <w:t>llje apo veprimtari e tij</w:t>
      </w:r>
      <w:r w:rsidRPr="00E22432">
        <w:rPr>
          <w:rFonts w:ascii="Garamond" w:eastAsia="Times New Roman" w:hAnsi="Garamond" w:cs="Times New Roman"/>
          <w:sz w:val="24"/>
          <w:szCs w:val="24"/>
          <w:lang w:eastAsia="sq-AL"/>
        </w:rPr>
        <w:t xml:space="preserve"> do të përbënte shkak për shkeljen e </w:t>
      </w:r>
      <w:r w:rsidR="00813D3D" w:rsidRPr="00E22432">
        <w:rPr>
          <w:rFonts w:ascii="Garamond" w:eastAsia="Times New Roman" w:hAnsi="Garamond" w:cs="Times New Roman"/>
          <w:sz w:val="24"/>
          <w:szCs w:val="24"/>
          <w:lang w:eastAsia="sq-AL"/>
        </w:rPr>
        <w:t xml:space="preserve">ligjit dhe </w:t>
      </w:r>
      <w:r w:rsidRPr="00E22432">
        <w:rPr>
          <w:rFonts w:ascii="Garamond" w:eastAsia="Times New Roman" w:hAnsi="Garamond" w:cs="Times New Roman"/>
          <w:sz w:val="24"/>
          <w:szCs w:val="24"/>
          <w:lang w:eastAsia="sq-AL"/>
        </w:rPr>
        <w:t>këtij Kodi;</w:t>
      </w:r>
    </w:p>
    <w:p w14:paraId="27FDC568" w14:textId="77777777" w:rsidR="00813A4E" w:rsidRPr="00E22432" w:rsidRDefault="00813A4E"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dh) nuk kërkon ose pranon, dhurata, favore, pritje ose çfarëdo përfitim tjetër, ose shmangie të humbjeve të mundshme, si dhe premtime për to, për veten, familjen, të afërmit, personat ose organizatat me të cilat ka marrëdhënie, që ndikojnë ose duket sikur ndikojnë në pa</w:t>
      </w:r>
      <w:r w:rsidR="00821DAB" w:rsidRPr="00E22432">
        <w:rPr>
          <w:rFonts w:ascii="Garamond" w:eastAsia="Times New Roman" w:hAnsi="Garamond" w:cs="Times New Roman"/>
          <w:sz w:val="24"/>
          <w:szCs w:val="24"/>
          <w:lang w:eastAsia="sq-AL"/>
        </w:rPr>
        <w:t>varësinë</w:t>
      </w:r>
      <w:r w:rsidRPr="00E22432">
        <w:rPr>
          <w:rFonts w:ascii="Garamond" w:eastAsia="Times New Roman" w:hAnsi="Garamond" w:cs="Times New Roman"/>
          <w:sz w:val="24"/>
          <w:szCs w:val="24"/>
          <w:lang w:eastAsia="sq-AL"/>
        </w:rPr>
        <w:t xml:space="preserve"> e kryerjes së përkthimit, apo janë ose duke</w:t>
      </w:r>
      <w:r w:rsidR="00821DAB" w:rsidRPr="00E22432">
        <w:rPr>
          <w:rFonts w:ascii="Garamond" w:eastAsia="Times New Roman" w:hAnsi="Garamond" w:cs="Times New Roman"/>
          <w:sz w:val="24"/>
          <w:szCs w:val="24"/>
          <w:lang w:eastAsia="sq-AL"/>
        </w:rPr>
        <w:t>t sikur janë shpërblim për</w:t>
      </w:r>
      <w:r w:rsidRPr="00E22432">
        <w:rPr>
          <w:rFonts w:ascii="Garamond" w:eastAsia="Times New Roman" w:hAnsi="Garamond" w:cs="Times New Roman"/>
          <w:sz w:val="24"/>
          <w:szCs w:val="24"/>
          <w:lang w:eastAsia="sq-AL"/>
        </w:rPr>
        <w:t xml:space="preserve"> kryerje</w:t>
      </w:r>
      <w:r w:rsidR="00821DAB" w:rsidRPr="00E22432">
        <w:rPr>
          <w:rFonts w:ascii="Garamond" w:eastAsia="Times New Roman" w:hAnsi="Garamond" w:cs="Times New Roman"/>
          <w:sz w:val="24"/>
          <w:szCs w:val="24"/>
          <w:lang w:eastAsia="sq-AL"/>
        </w:rPr>
        <w:t>n</w:t>
      </w:r>
      <w:r w:rsidRPr="00E22432">
        <w:rPr>
          <w:rFonts w:ascii="Garamond" w:eastAsia="Times New Roman" w:hAnsi="Garamond" w:cs="Times New Roman"/>
          <w:sz w:val="24"/>
          <w:szCs w:val="24"/>
          <w:lang w:eastAsia="sq-AL"/>
        </w:rPr>
        <w:t xml:space="preserve"> </w:t>
      </w:r>
      <w:r w:rsidR="00821DAB" w:rsidRPr="00E22432">
        <w:rPr>
          <w:rFonts w:ascii="Garamond" w:eastAsia="Times New Roman" w:hAnsi="Garamond" w:cs="Times New Roman"/>
          <w:sz w:val="24"/>
          <w:szCs w:val="24"/>
          <w:lang w:eastAsia="sq-AL"/>
        </w:rPr>
        <w:t>e</w:t>
      </w:r>
      <w:r w:rsidRPr="00E22432">
        <w:rPr>
          <w:rFonts w:ascii="Garamond" w:eastAsia="Times New Roman" w:hAnsi="Garamond" w:cs="Times New Roman"/>
          <w:sz w:val="24"/>
          <w:szCs w:val="24"/>
          <w:lang w:eastAsia="sq-AL"/>
        </w:rPr>
        <w:t xml:space="preserve"> përkthimit</w:t>
      </w:r>
      <w:r w:rsidR="00436869" w:rsidRPr="00E22432">
        <w:rPr>
          <w:rFonts w:ascii="Garamond" w:eastAsia="Times New Roman" w:hAnsi="Garamond" w:cs="Times New Roman"/>
          <w:sz w:val="24"/>
          <w:szCs w:val="24"/>
          <w:lang w:eastAsia="sq-AL"/>
        </w:rPr>
        <w:t>, me përjashtim të tarifës së përcaktuar për kryerjen e shërbimit;</w:t>
      </w:r>
    </w:p>
    <w:p w14:paraId="4D8AE32C" w14:textId="77777777" w:rsidR="00813A4E" w:rsidRPr="00E22432" w:rsidRDefault="00813A4E"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 xml:space="preserve">e) kur i janë ofruar përfitimet </w:t>
      </w:r>
      <w:r w:rsidR="00821DAB" w:rsidRPr="00E22432">
        <w:rPr>
          <w:rFonts w:ascii="Garamond" w:eastAsia="Times New Roman" w:hAnsi="Garamond" w:cs="Times New Roman"/>
          <w:sz w:val="24"/>
          <w:szCs w:val="24"/>
          <w:lang w:eastAsia="sq-AL"/>
        </w:rPr>
        <w:t>sipas shkronjës “dh” të këtij neni</w:t>
      </w:r>
      <w:r w:rsidRPr="00E22432">
        <w:rPr>
          <w:rFonts w:ascii="Garamond" w:eastAsia="Times New Roman" w:hAnsi="Garamond" w:cs="Times New Roman"/>
          <w:sz w:val="24"/>
          <w:szCs w:val="24"/>
          <w:lang w:eastAsia="sq-AL"/>
        </w:rPr>
        <w:t xml:space="preserve">, i refuzon ato dhe, në rast se ofrimi është kryer pa dijeninë e tij ose paraprakisht, ia kthen mbrapsht ofruesit ose, në pamundësi, i dorëzon zyrtarisht dhe menjëherë pranë Ministrisë së </w:t>
      </w:r>
      <w:r w:rsidR="007A6329" w:rsidRPr="00E22432">
        <w:rPr>
          <w:rFonts w:ascii="Garamond" w:eastAsia="Times New Roman" w:hAnsi="Garamond" w:cs="Times New Roman"/>
          <w:sz w:val="24"/>
          <w:szCs w:val="24"/>
          <w:lang w:eastAsia="sq-AL"/>
        </w:rPr>
        <w:t>Drejtësisë</w:t>
      </w:r>
      <w:r w:rsidRPr="00E22432">
        <w:rPr>
          <w:rFonts w:ascii="Garamond" w:eastAsia="Times New Roman" w:hAnsi="Garamond" w:cs="Times New Roman"/>
          <w:sz w:val="24"/>
          <w:szCs w:val="24"/>
          <w:lang w:eastAsia="sq-AL"/>
        </w:rPr>
        <w:t xml:space="preserve"> dhe në rast se ofrimi lidhet me kryerjen e një vepre penale, bën kallëzim p</w:t>
      </w:r>
      <w:r w:rsidR="00821DAB" w:rsidRPr="00E22432">
        <w:rPr>
          <w:rFonts w:ascii="Garamond" w:eastAsia="Times New Roman" w:hAnsi="Garamond" w:cs="Times New Roman"/>
          <w:sz w:val="24"/>
          <w:szCs w:val="24"/>
          <w:lang w:eastAsia="sq-AL"/>
        </w:rPr>
        <w:t>ranë organit të ndjekjes penale;</w:t>
      </w:r>
    </w:p>
    <w:p w14:paraId="6439F842" w14:textId="77777777" w:rsidR="00821DAB" w:rsidRPr="00E22432" w:rsidRDefault="00821DAB"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ë) nuk lejon me vetëdije anëtarët e familjes apo persona të tjerë që të kërkojnë ose pranojnë përfitimet sipas shkronjës “dh” të këtij neni, që vijnë për shkak të ushtrimit të profesionit;</w:t>
      </w:r>
    </w:p>
    <w:p w14:paraId="1EF5DDAF" w14:textId="77777777" w:rsidR="00821DAB" w:rsidRPr="00E22432" w:rsidRDefault="00821DAB"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 xml:space="preserve">f) shmang përdorimin e paligjshëm të statusit të përkthyesit zyrtar, me qëllim krijimin e përfitimeve për vete ose për të tjerët; </w:t>
      </w:r>
    </w:p>
    <w:p w14:paraId="59465704" w14:textId="77777777" w:rsidR="00307FAD" w:rsidRPr="00E22432" w:rsidRDefault="00821DAB"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g)</w:t>
      </w:r>
      <w:r w:rsidR="00972BBF" w:rsidRPr="00E22432">
        <w:rPr>
          <w:rFonts w:ascii="Garamond" w:eastAsia="Times New Roman" w:hAnsi="Garamond" w:cs="Times New Roman"/>
          <w:sz w:val="24"/>
          <w:szCs w:val="24"/>
          <w:lang w:eastAsia="sq-AL"/>
        </w:rPr>
        <w:t xml:space="preserve"> </w:t>
      </w:r>
      <w:r w:rsidR="00307FAD" w:rsidRPr="00E22432">
        <w:rPr>
          <w:rFonts w:ascii="Garamond" w:eastAsia="Times New Roman" w:hAnsi="Garamond" w:cs="Times New Roman"/>
          <w:sz w:val="24"/>
          <w:szCs w:val="24"/>
          <w:lang w:eastAsia="sq-AL"/>
        </w:rPr>
        <w:t>shmang çdo sjellje apo veprim që rrit në mënyrë të pajustifikuar masën e shpërblimit për kryerjen e përkthimit;</w:t>
      </w:r>
    </w:p>
    <w:p w14:paraId="7A85297D" w14:textId="77777777" w:rsidR="00ED1230" w:rsidRPr="00E22432" w:rsidRDefault="00307FAD"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 xml:space="preserve">gj) </w:t>
      </w:r>
      <w:r w:rsidR="00813A4E" w:rsidRPr="00E22432">
        <w:rPr>
          <w:rFonts w:ascii="Garamond" w:eastAsia="Times New Roman" w:hAnsi="Garamond" w:cs="Times New Roman"/>
          <w:sz w:val="24"/>
          <w:szCs w:val="24"/>
          <w:lang w:eastAsia="sq-AL"/>
        </w:rPr>
        <w:t xml:space="preserve">kur merr dijeni, </w:t>
      </w:r>
      <w:r w:rsidR="00972BBF" w:rsidRPr="00E22432">
        <w:rPr>
          <w:rFonts w:ascii="Garamond" w:eastAsia="Times New Roman" w:hAnsi="Garamond" w:cs="Times New Roman"/>
          <w:sz w:val="24"/>
          <w:szCs w:val="24"/>
          <w:lang w:eastAsia="sq-AL"/>
        </w:rPr>
        <w:t>njofton</w:t>
      </w:r>
      <w:r w:rsidR="00813A4E" w:rsidRPr="00E22432">
        <w:rPr>
          <w:rFonts w:ascii="Garamond" w:eastAsia="Times New Roman" w:hAnsi="Garamond" w:cs="Times New Roman"/>
          <w:sz w:val="24"/>
          <w:szCs w:val="24"/>
          <w:lang w:eastAsia="sq-AL"/>
        </w:rPr>
        <w:t xml:space="preserve"> menjëherë</w:t>
      </w:r>
      <w:r w:rsidR="00972BBF" w:rsidRPr="00E22432">
        <w:rPr>
          <w:rFonts w:ascii="Garamond" w:eastAsia="Times New Roman" w:hAnsi="Garamond" w:cs="Times New Roman"/>
          <w:sz w:val="24"/>
          <w:szCs w:val="24"/>
          <w:lang w:eastAsia="sq-AL"/>
        </w:rPr>
        <w:t xml:space="preserve"> Ministrinë e Drejtësisë mbi çdo sjellje apo veprimtari të kryer nga ana e përkthyesve të tjerë, në kundërshtim me parashikimet e këtij Kodi.</w:t>
      </w:r>
    </w:p>
    <w:p w14:paraId="619595F9" w14:textId="77777777" w:rsidR="005B3CFA" w:rsidRPr="00E22432" w:rsidRDefault="005B3CFA" w:rsidP="00013C9D">
      <w:pPr>
        <w:spacing w:after="0" w:line="240" w:lineRule="auto"/>
        <w:ind w:firstLine="284"/>
        <w:jc w:val="both"/>
        <w:rPr>
          <w:rFonts w:ascii="Garamond" w:eastAsia="Times New Roman" w:hAnsi="Garamond" w:cs="Times New Roman"/>
          <w:sz w:val="24"/>
          <w:szCs w:val="24"/>
          <w:lang w:eastAsia="sq-AL"/>
        </w:rPr>
      </w:pPr>
    </w:p>
    <w:p w14:paraId="42A74B25" w14:textId="77777777" w:rsidR="0029080B" w:rsidRPr="00E22432" w:rsidRDefault="0029080B" w:rsidP="00013C9D">
      <w:pPr>
        <w:spacing w:after="0" w:line="240" w:lineRule="auto"/>
        <w:ind w:firstLine="284"/>
        <w:jc w:val="center"/>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 xml:space="preserve">Neni </w:t>
      </w:r>
      <w:r w:rsidR="00001451" w:rsidRPr="00E22432">
        <w:rPr>
          <w:rFonts w:ascii="Garamond" w:eastAsia="Times New Roman" w:hAnsi="Garamond" w:cs="Times New Roman"/>
          <w:sz w:val="24"/>
          <w:szCs w:val="24"/>
          <w:lang w:eastAsia="sq-AL"/>
        </w:rPr>
        <w:t>8</w:t>
      </w:r>
    </w:p>
    <w:p w14:paraId="26FAB48B" w14:textId="77777777" w:rsidR="0029080B" w:rsidRPr="00E22432" w:rsidRDefault="0029080B" w:rsidP="00013C9D">
      <w:pPr>
        <w:spacing w:after="0" w:line="240" w:lineRule="auto"/>
        <w:ind w:firstLine="284"/>
        <w:jc w:val="center"/>
        <w:rPr>
          <w:rFonts w:ascii="Garamond" w:eastAsia="Times New Roman" w:hAnsi="Garamond" w:cs="Times New Roman"/>
          <w:b/>
          <w:sz w:val="24"/>
          <w:szCs w:val="24"/>
          <w:lang w:eastAsia="sq-AL"/>
        </w:rPr>
      </w:pPr>
      <w:r w:rsidRPr="00E22432">
        <w:rPr>
          <w:rFonts w:ascii="Garamond" w:eastAsia="Times New Roman" w:hAnsi="Garamond" w:cs="Times New Roman"/>
          <w:b/>
          <w:sz w:val="24"/>
          <w:szCs w:val="24"/>
          <w:lang w:eastAsia="sq-AL"/>
        </w:rPr>
        <w:lastRenderedPageBreak/>
        <w:t>Parimi</w:t>
      </w:r>
      <w:r w:rsidR="00E37513" w:rsidRPr="00E22432">
        <w:rPr>
          <w:rFonts w:ascii="Garamond" w:eastAsia="Times New Roman" w:hAnsi="Garamond" w:cs="Times New Roman"/>
          <w:b/>
          <w:sz w:val="24"/>
          <w:szCs w:val="24"/>
          <w:lang w:eastAsia="sq-AL"/>
        </w:rPr>
        <w:t xml:space="preserve"> i</w:t>
      </w:r>
      <w:r w:rsidR="00ED1230" w:rsidRPr="00E22432">
        <w:rPr>
          <w:rFonts w:ascii="Garamond" w:eastAsia="Times New Roman" w:hAnsi="Garamond" w:cs="Times New Roman"/>
          <w:b/>
          <w:sz w:val="24"/>
          <w:szCs w:val="24"/>
          <w:lang w:eastAsia="sq-AL"/>
        </w:rPr>
        <w:t xml:space="preserve"> besnikërisë ndaj teks</w:t>
      </w:r>
      <w:r w:rsidR="00E37513" w:rsidRPr="00E22432">
        <w:rPr>
          <w:rFonts w:ascii="Garamond" w:eastAsia="Times New Roman" w:hAnsi="Garamond" w:cs="Times New Roman"/>
          <w:b/>
          <w:sz w:val="24"/>
          <w:szCs w:val="24"/>
          <w:lang w:eastAsia="sq-AL"/>
        </w:rPr>
        <w:t>t</w:t>
      </w:r>
      <w:r w:rsidR="00ED1230" w:rsidRPr="00E22432">
        <w:rPr>
          <w:rFonts w:ascii="Garamond" w:eastAsia="Times New Roman" w:hAnsi="Garamond" w:cs="Times New Roman"/>
          <w:b/>
          <w:sz w:val="24"/>
          <w:szCs w:val="24"/>
          <w:lang w:eastAsia="sq-AL"/>
        </w:rPr>
        <w:t>it burimor</w:t>
      </w:r>
    </w:p>
    <w:p w14:paraId="47F391D6" w14:textId="77777777" w:rsidR="007118B2" w:rsidRPr="00E22432" w:rsidRDefault="007118B2" w:rsidP="00013C9D">
      <w:pPr>
        <w:spacing w:after="0" w:line="240" w:lineRule="auto"/>
        <w:ind w:firstLine="284"/>
        <w:jc w:val="center"/>
        <w:rPr>
          <w:rFonts w:ascii="Garamond" w:eastAsia="Times New Roman" w:hAnsi="Garamond" w:cs="Times New Roman"/>
          <w:b/>
          <w:sz w:val="24"/>
          <w:szCs w:val="24"/>
          <w:lang w:eastAsia="sq-AL"/>
        </w:rPr>
      </w:pPr>
    </w:p>
    <w:p w14:paraId="7AECF3C3" w14:textId="13406C80" w:rsidR="00E37513" w:rsidRPr="00E22432" w:rsidRDefault="00E37513"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 xml:space="preserve">Për të garantuar respektimin e parimit të besnikërisë ndaj tekstit burimor, përkthyesi zyrtar: </w:t>
      </w:r>
    </w:p>
    <w:p w14:paraId="6F5073AD" w14:textId="77777777" w:rsidR="001F11D5" w:rsidRPr="00E22432" w:rsidRDefault="00E37513"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 xml:space="preserve">a) </w:t>
      </w:r>
      <w:r w:rsidR="001F11D5" w:rsidRPr="00E22432">
        <w:rPr>
          <w:rFonts w:ascii="Garamond" w:eastAsia="Times New Roman" w:hAnsi="Garamond" w:cs="Times New Roman"/>
          <w:sz w:val="24"/>
          <w:szCs w:val="24"/>
          <w:lang w:eastAsia="sq-AL"/>
        </w:rPr>
        <w:t xml:space="preserve">përdor të gjitha njohuritë dhe aftësitë e tij personale për të kryer një përkthim </w:t>
      </w:r>
      <w:r w:rsidR="007813BD" w:rsidRPr="00E22432">
        <w:rPr>
          <w:rFonts w:ascii="Garamond" w:eastAsia="Times New Roman" w:hAnsi="Garamond" w:cs="Times New Roman"/>
          <w:sz w:val="24"/>
          <w:szCs w:val="24"/>
          <w:lang w:eastAsia="sq-AL"/>
        </w:rPr>
        <w:t>të plotë dhe</w:t>
      </w:r>
      <w:r w:rsidR="001F11D5" w:rsidRPr="00E22432">
        <w:rPr>
          <w:rFonts w:ascii="Garamond" w:eastAsia="Times New Roman" w:hAnsi="Garamond" w:cs="Times New Roman"/>
          <w:sz w:val="24"/>
          <w:szCs w:val="24"/>
          <w:lang w:eastAsia="sq-AL"/>
        </w:rPr>
        <w:t xml:space="preserve"> cilësor</w:t>
      </w:r>
      <w:r w:rsidR="007813BD" w:rsidRPr="00E22432">
        <w:rPr>
          <w:rFonts w:ascii="Garamond" w:eastAsia="Times New Roman" w:hAnsi="Garamond" w:cs="Times New Roman"/>
          <w:sz w:val="24"/>
          <w:szCs w:val="24"/>
          <w:lang w:eastAsia="sq-AL"/>
        </w:rPr>
        <w:t>,</w:t>
      </w:r>
      <w:r w:rsidR="001F11D5" w:rsidRPr="00E22432">
        <w:rPr>
          <w:rFonts w:ascii="Garamond" w:eastAsia="Times New Roman" w:hAnsi="Garamond" w:cs="Times New Roman"/>
          <w:sz w:val="24"/>
          <w:szCs w:val="24"/>
          <w:lang w:eastAsia="sq-AL"/>
        </w:rPr>
        <w:t xml:space="preserve"> që i qëndron besnik </w:t>
      </w:r>
      <w:r w:rsidR="007813BD" w:rsidRPr="00E22432">
        <w:rPr>
          <w:rFonts w:ascii="Garamond" w:eastAsia="Times New Roman" w:hAnsi="Garamond" w:cs="Times New Roman"/>
          <w:sz w:val="24"/>
          <w:szCs w:val="24"/>
          <w:lang w:eastAsia="sq-AL"/>
        </w:rPr>
        <w:t xml:space="preserve">përmbajtjes dhe qëllimit </w:t>
      </w:r>
      <w:r w:rsidR="001F11D5" w:rsidRPr="00E22432">
        <w:rPr>
          <w:rFonts w:ascii="Garamond" w:eastAsia="Times New Roman" w:hAnsi="Garamond" w:cs="Times New Roman"/>
          <w:sz w:val="24"/>
          <w:szCs w:val="24"/>
          <w:lang w:eastAsia="sq-AL"/>
        </w:rPr>
        <w:t>të tekstit</w:t>
      </w:r>
      <w:r w:rsidR="00940321" w:rsidRPr="00E22432">
        <w:rPr>
          <w:rFonts w:ascii="Garamond" w:eastAsia="Times New Roman" w:hAnsi="Garamond" w:cs="Times New Roman"/>
          <w:sz w:val="24"/>
          <w:szCs w:val="24"/>
          <w:lang w:eastAsia="sq-AL"/>
        </w:rPr>
        <w:t xml:space="preserve"> dhe mesazhit</w:t>
      </w:r>
      <w:r w:rsidR="001F11D5" w:rsidRPr="00E22432">
        <w:rPr>
          <w:rFonts w:ascii="Garamond" w:eastAsia="Times New Roman" w:hAnsi="Garamond" w:cs="Times New Roman"/>
          <w:sz w:val="24"/>
          <w:szCs w:val="24"/>
          <w:lang w:eastAsia="sq-AL"/>
        </w:rPr>
        <w:t xml:space="preserve"> burimor;</w:t>
      </w:r>
    </w:p>
    <w:p w14:paraId="7C72AD27" w14:textId="77777777" w:rsidR="006F6602" w:rsidRPr="00E22432" w:rsidRDefault="001F11D5"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 xml:space="preserve">b) </w:t>
      </w:r>
      <w:r w:rsidR="00E37513" w:rsidRPr="00E22432">
        <w:rPr>
          <w:rFonts w:ascii="Garamond" w:eastAsia="Times New Roman" w:hAnsi="Garamond" w:cs="Times New Roman"/>
          <w:sz w:val="24"/>
          <w:szCs w:val="24"/>
          <w:lang w:eastAsia="sq-AL"/>
        </w:rPr>
        <w:t xml:space="preserve">përkthen </w:t>
      </w:r>
      <w:r w:rsidR="006F6602" w:rsidRPr="00E22432">
        <w:rPr>
          <w:rFonts w:ascii="Garamond" w:eastAsia="Times New Roman" w:hAnsi="Garamond" w:cs="Times New Roman"/>
          <w:sz w:val="24"/>
          <w:szCs w:val="24"/>
          <w:lang w:eastAsia="sq-AL"/>
        </w:rPr>
        <w:t xml:space="preserve">në mënyrë </w:t>
      </w:r>
      <w:r w:rsidR="007813BD" w:rsidRPr="00E22432">
        <w:rPr>
          <w:rFonts w:ascii="Garamond" w:eastAsia="Times New Roman" w:hAnsi="Garamond" w:cs="Times New Roman"/>
          <w:sz w:val="24"/>
          <w:szCs w:val="24"/>
          <w:lang w:eastAsia="sq-AL"/>
        </w:rPr>
        <w:t xml:space="preserve">të plotë, </w:t>
      </w:r>
      <w:r w:rsidR="006F6602" w:rsidRPr="00E22432">
        <w:rPr>
          <w:rFonts w:ascii="Garamond" w:eastAsia="Times New Roman" w:hAnsi="Garamond" w:cs="Times New Roman"/>
          <w:sz w:val="24"/>
          <w:szCs w:val="24"/>
          <w:lang w:eastAsia="sq-AL"/>
        </w:rPr>
        <w:t>të qartë</w:t>
      </w:r>
      <w:r w:rsidRPr="00E22432">
        <w:rPr>
          <w:rFonts w:ascii="Garamond" w:eastAsia="Times New Roman" w:hAnsi="Garamond" w:cs="Times New Roman"/>
          <w:sz w:val="24"/>
          <w:szCs w:val="24"/>
          <w:lang w:eastAsia="sq-AL"/>
        </w:rPr>
        <w:t xml:space="preserve">, </w:t>
      </w:r>
      <w:r w:rsidR="006F6602" w:rsidRPr="00E22432">
        <w:rPr>
          <w:rFonts w:ascii="Garamond" w:eastAsia="Times New Roman" w:hAnsi="Garamond" w:cs="Times New Roman"/>
          <w:sz w:val="24"/>
          <w:szCs w:val="24"/>
          <w:lang w:eastAsia="sq-AL"/>
        </w:rPr>
        <w:t>të pastër</w:t>
      </w:r>
      <w:r w:rsidRPr="00E22432">
        <w:rPr>
          <w:rFonts w:ascii="Garamond" w:eastAsia="Times New Roman" w:hAnsi="Garamond" w:cs="Times New Roman"/>
          <w:sz w:val="24"/>
          <w:szCs w:val="24"/>
          <w:lang w:eastAsia="sq-AL"/>
        </w:rPr>
        <w:t xml:space="preserve"> dhe me saktësinë më të madhe të mundshme</w:t>
      </w:r>
      <w:r w:rsidR="006F6602" w:rsidRPr="00E22432">
        <w:rPr>
          <w:rFonts w:ascii="Garamond" w:eastAsia="Times New Roman" w:hAnsi="Garamond" w:cs="Times New Roman"/>
          <w:sz w:val="24"/>
          <w:szCs w:val="24"/>
          <w:lang w:eastAsia="sq-AL"/>
        </w:rPr>
        <w:t xml:space="preserve"> </w:t>
      </w:r>
      <w:r w:rsidRPr="00E22432">
        <w:rPr>
          <w:rFonts w:ascii="Garamond" w:eastAsia="Times New Roman" w:hAnsi="Garamond" w:cs="Times New Roman"/>
          <w:sz w:val="24"/>
          <w:szCs w:val="24"/>
          <w:lang w:eastAsia="sq-AL"/>
        </w:rPr>
        <w:t>tekstin</w:t>
      </w:r>
      <w:r w:rsidR="00E37513" w:rsidRPr="00E22432">
        <w:rPr>
          <w:rFonts w:ascii="Garamond" w:eastAsia="Times New Roman" w:hAnsi="Garamond" w:cs="Times New Roman"/>
          <w:sz w:val="24"/>
          <w:szCs w:val="24"/>
          <w:lang w:eastAsia="sq-AL"/>
        </w:rPr>
        <w:t xml:space="preserve"> </w:t>
      </w:r>
      <w:r w:rsidR="00940321" w:rsidRPr="00E22432">
        <w:rPr>
          <w:rFonts w:ascii="Garamond" w:eastAsia="Times New Roman" w:hAnsi="Garamond" w:cs="Times New Roman"/>
          <w:sz w:val="24"/>
          <w:szCs w:val="24"/>
          <w:lang w:eastAsia="sq-AL"/>
        </w:rPr>
        <w:t xml:space="preserve">dhe mesazhin </w:t>
      </w:r>
      <w:r w:rsidR="00E37513" w:rsidRPr="00E22432">
        <w:rPr>
          <w:rFonts w:ascii="Garamond" w:eastAsia="Times New Roman" w:hAnsi="Garamond" w:cs="Times New Roman"/>
          <w:sz w:val="24"/>
          <w:szCs w:val="24"/>
          <w:lang w:eastAsia="sq-AL"/>
        </w:rPr>
        <w:t>n</w:t>
      </w:r>
      <w:r w:rsidR="006F6602" w:rsidRPr="00E22432">
        <w:rPr>
          <w:rFonts w:ascii="Garamond" w:eastAsia="Times New Roman" w:hAnsi="Garamond" w:cs="Times New Roman"/>
          <w:sz w:val="24"/>
          <w:szCs w:val="24"/>
          <w:lang w:eastAsia="sq-AL"/>
        </w:rPr>
        <w:t xml:space="preserve">ë gjuhën e synuar, duke </w:t>
      </w:r>
      <w:r w:rsidRPr="00E22432">
        <w:rPr>
          <w:rFonts w:ascii="Garamond" w:eastAsia="Times New Roman" w:hAnsi="Garamond" w:cs="Times New Roman"/>
          <w:sz w:val="24"/>
          <w:szCs w:val="24"/>
          <w:lang w:eastAsia="sq-AL"/>
        </w:rPr>
        <w:t>ruajtur plotësisht kuptimin e fjali</w:t>
      </w:r>
      <w:r w:rsidR="00696DFF" w:rsidRPr="00E22432">
        <w:rPr>
          <w:rFonts w:ascii="Garamond" w:eastAsia="Times New Roman" w:hAnsi="Garamond" w:cs="Times New Roman"/>
          <w:sz w:val="24"/>
          <w:szCs w:val="24"/>
          <w:lang w:eastAsia="sq-AL"/>
        </w:rPr>
        <w:t>ve</w:t>
      </w:r>
      <w:r w:rsidRPr="00E22432">
        <w:rPr>
          <w:rFonts w:ascii="Garamond" w:eastAsia="Times New Roman" w:hAnsi="Garamond" w:cs="Times New Roman"/>
          <w:sz w:val="24"/>
          <w:szCs w:val="24"/>
          <w:lang w:eastAsia="sq-AL"/>
        </w:rPr>
        <w:t xml:space="preserve"> dhe përmbajtjen e </w:t>
      </w:r>
      <w:r w:rsidR="00940321" w:rsidRPr="00E22432">
        <w:rPr>
          <w:rFonts w:ascii="Garamond" w:eastAsia="Times New Roman" w:hAnsi="Garamond" w:cs="Times New Roman"/>
          <w:sz w:val="24"/>
          <w:szCs w:val="24"/>
          <w:lang w:eastAsia="sq-AL"/>
        </w:rPr>
        <w:t>tij</w:t>
      </w:r>
      <w:r w:rsidR="006F6602" w:rsidRPr="00E22432">
        <w:rPr>
          <w:rFonts w:ascii="Garamond" w:eastAsia="Times New Roman" w:hAnsi="Garamond" w:cs="Times New Roman"/>
          <w:sz w:val="24"/>
          <w:szCs w:val="24"/>
          <w:lang w:eastAsia="sq-AL"/>
        </w:rPr>
        <w:t xml:space="preserve">; </w:t>
      </w:r>
    </w:p>
    <w:p w14:paraId="5669B45E" w14:textId="77777777" w:rsidR="007813BD" w:rsidRPr="00E22432" w:rsidRDefault="00813D3D"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c</w:t>
      </w:r>
      <w:r w:rsidR="007813BD" w:rsidRPr="00E22432">
        <w:rPr>
          <w:rFonts w:ascii="Garamond" w:eastAsia="Times New Roman" w:hAnsi="Garamond" w:cs="Times New Roman"/>
          <w:sz w:val="24"/>
          <w:szCs w:val="24"/>
          <w:lang w:eastAsia="sq-AL"/>
        </w:rPr>
        <w:t xml:space="preserve">) përkthen në gjuhë neutrale dhe ruan tekstin </w:t>
      </w:r>
      <w:r w:rsidR="00940321" w:rsidRPr="00E22432">
        <w:rPr>
          <w:rFonts w:ascii="Garamond" w:eastAsia="Times New Roman" w:hAnsi="Garamond" w:cs="Times New Roman"/>
          <w:sz w:val="24"/>
          <w:szCs w:val="24"/>
          <w:lang w:eastAsia="sq-AL"/>
        </w:rPr>
        <w:t>dhe</w:t>
      </w:r>
      <w:r w:rsidR="007813BD" w:rsidRPr="00E22432">
        <w:rPr>
          <w:rFonts w:ascii="Garamond" w:eastAsia="Times New Roman" w:hAnsi="Garamond" w:cs="Times New Roman"/>
          <w:sz w:val="24"/>
          <w:szCs w:val="24"/>
          <w:lang w:eastAsia="sq-AL"/>
        </w:rPr>
        <w:t xml:space="preserve"> mesazhin </w:t>
      </w:r>
      <w:r w:rsidR="00940321" w:rsidRPr="00E22432">
        <w:rPr>
          <w:rFonts w:ascii="Garamond" w:eastAsia="Times New Roman" w:hAnsi="Garamond" w:cs="Times New Roman"/>
          <w:sz w:val="24"/>
          <w:szCs w:val="24"/>
          <w:lang w:eastAsia="sq-AL"/>
        </w:rPr>
        <w:t>burimor</w:t>
      </w:r>
      <w:r w:rsidR="007813BD" w:rsidRPr="00E22432">
        <w:rPr>
          <w:rFonts w:ascii="Garamond" w:eastAsia="Times New Roman" w:hAnsi="Garamond" w:cs="Times New Roman"/>
          <w:sz w:val="24"/>
          <w:szCs w:val="24"/>
          <w:lang w:eastAsia="sq-AL"/>
        </w:rPr>
        <w:t xml:space="preserve"> nga shtrembërimi përmes ndryshimit, shtimit, heqjes, shpjegimit apo parafrazimit të fjalëve</w:t>
      </w:r>
      <w:r w:rsidR="00940321" w:rsidRPr="00E22432">
        <w:rPr>
          <w:rFonts w:ascii="Garamond" w:eastAsia="Times New Roman" w:hAnsi="Garamond" w:cs="Times New Roman"/>
          <w:sz w:val="24"/>
          <w:szCs w:val="24"/>
          <w:lang w:eastAsia="sq-AL"/>
        </w:rPr>
        <w:t>, si dhe përdor vetën e parë gjatë përkthimit me gojë;</w:t>
      </w:r>
    </w:p>
    <w:p w14:paraId="30395616" w14:textId="77777777" w:rsidR="00696DFF" w:rsidRPr="00E22432" w:rsidRDefault="00813D3D"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ç</w:t>
      </w:r>
      <w:r w:rsidR="006F6602" w:rsidRPr="00E22432">
        <w:rPr>
          <w:rFonts w:ascii="Garamond" w:eastAsia="Times New Roman" w:hAnsi="Garamond" w:cs="Times New Roman"/>
          <w:sz w:val="24"/>
          <w:szCs w:val="24"/>
          <w:lang w:eastAsia="sq-AL"/>
        </w:rPr>
        <w:t xml:space="preserve">) </w:t>
      </w:r>
      <w:r w:rsidR="00696DFF" w:rsidRPr="00E22432">
        <w:rPr>
          <w:rFonts w:ascii="Garamond" w:eastAsia="Times New Roman" w:hAnsi="Garamond" w:cs="Times New Roman"/>
          <w:sz w:val="24"/>
          <w:szCs w:val="24"/>
          <w:lang w:eastAsia="sq-AL"/>
        </w:rPr>
        <w:t>në raste përjashtimore dhe kur është e nevojshme, përshtat dhe shpjegon koncepte komplekse apo terma të gjuhës së burimit që nuk kanë një përkthim ekuivalent ose të përshtatshëm në gjuhën e synuar ose kur ekuivalenti i tyre mund të mos jetë i kuptueshëm dhe kërkon shpjegim;</w:t>
      </w:r>
    </w:p>
    <w:p w14:paraId="22A85EF7" w14:textId="77777777" w:rsidR="00696DFF" w:rsidRPr="00E22432" w:rsidRDefault="00696DFF"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 xml:space="preserve">d) përkthen shprehjet që kanë të bëjnë me kulturën e gjuhës së burimit </w:t>
      </w:r>
      <w:r w:rsidR="00436869" w:rsidRPr="00E22432">
        <w:rPr>
          <w:rFonts w:ascii="Garamond" w:eastAsia="Times New Roman" w:hAnsi="Garamond" w:cs="Times New Roman"/>
          <w:sz w:val="24"/>
          <w:szCs w:val="24"/>
          <w:lang w:eastAsia="sq-AL"/>
        </w:rPr>
        <w:t xml:space="preserve">duke përdorur shprehje </w:t>
      </w:r>
      <w:r w:rsidRPr="00E22432">
        <w:rPr>
          <w:rFonts w:ascii="Garamond" w:eastAsia="Times New Roman" w:hAnsi="Garamond" w:cs="Times New Roman"/>
          <w:sz w:val="24"/>
          <w:szCs w:val="24"/>
          <w:lang w:eastAsia="sq-AL"/>
        </w:rPr>
        <w:t xml:space="preserve">analoge të gjuhës së synuar që kanë të njëjtin kuptim dhe </w:t>
      </w:r>
      <w:r w:rsidR="00436869" w:rsidRPr="00E22432">
        <w:rPr>
          <w:rFonts w:ascii="Garamond" w:eastAsia="Times New Roman" w:hAnsi="Garamond" w:cs="Times New Roman"/>
          <w:sz w:val="24"/>
          <w:szCs w:val="24"/>
          <w:lang w:eastAsia="sq-AL"/>
        </w:rPr>
        <w:t xml:space="preserve">ruan ato shprehje të cilat nuk </w:t>
      </w:r>
      <w:r w:rsidRPr="00E22432">
        <w:rPr>
          <w:rFonts w:ascii="Garamond" w:eastAsia="Times New Roman" w:hAnsi="Garamond" w:cs="Times New Roman"/>
          <w:sz w:val="24"/>
          <w:szCs w:val="24"/>
          <w:lang w:eastAsia="sq-AL"/>
        </w:rPr>
        <w:t>kanë përkthim të përshtatshëm në gjuhën e synuar;</w:t>
      </w:r>
    </w:p>
    <w:p w14:paraId="304FDC75" w14:textId="77777777" w:rsidR="001F11D5" w:rsidRPr="00E22432" w:rsidRDefault="00696DFF"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 xml:space="preserve">dh) </w:t>
      </w:r>
      <w:r w:rsidR="001F11D5" w:rsidRPr="00E22432">
        <w:rPr>
          <w:rFonts w:ascii="Garamond" w:eastAsia="Times New Roman" w:hAnsi="Garamond" w:cs="Times New Roman"/>
          <w:sz w:val="24"/>
          <w:szCs w:val="24"/>
          <w:lang w:eastAsia="sq-AL"/>
        </w:rPr>
        <w:t xml:space="preserve">përkthen </w:t>
      </w:r>
      <w:r w:rsidR="007813BD" w:rsidRPr="00E22432">
        <w:rPr>
          <w:rFonts w:ascii="Garamond" w:eastAsia="Times New Roman" w:hAnsi="Garamond" w:cs="Times New Roman"/>
          <w:sz w:val="24"/>
          <w:szCs w:val="24"/>
          <w:lang w:eastAsia="sq-AL"/>
        </w:rPr>
        <w:t xml:space="preserve">çdo </w:t>
      </w:r>
      <w:r w:rsidR="001F11D5" w:rsidRPr="00E22432">
        <w:rPr>
          <w:rFonts w:ascii="Garamond" w:eastAsia="Times New Roman" w:hAnsi="Garamond" w:cs="Times New Roman"/>
          <w:sz w:val="24"/>
          <w:szCs w:val="24"/>
          <w:lang w:eastAsia="sq-AL"/>
        </w:rPr>
        <w:t>fjalë</w:t>
      </w:r>
      <w:r w:rsidR="007813BD" w:rsidRPr="00E22432">
        <w:rPr>
          <w:rFonts w:ascii="Garamond" w:eastAsia="Times New Roman" w:hAnsi="Garamond" w:cs="Times New Roman"/>
          <w:sz w:val="24"/>
          <w:szCs w:val="24"/>
          <w:lang w:eastAsia="sq-AL"/>
        </w:rPr>
        <w:t xml:space="preserve"> dhe shprehje</w:t>
      </w:r>
      <w:r w:rsidR="001F11D5" w:rsidRPr="00E22432">
        <w:rPr>
          <w:rFonts w:ascii="Garamond" w:eastAsia="Times New Roman" w:hAnsi="Garamond" w:cs="Times New Roman"/>
          <w:sz w:val="24"/>
          <w:szCs w:val="24"/>
          <w:lang w:eastAsia="sq-AL"/>
        </w:rPr>
        <w:t xml:space="preserve">, </w:t>
      </w:r>
      <w:r w:rsidR="007813BD" w:rsidRPr="00E22432">
        <w:rPr>
          <w:rFonts w:ascii="Garamond" w:eastAsia="Times New Roman" w:hAnsi="Garamond" w:cs="Times New Roman"/>
          <w:sz w:val="24"/>
          <w:szCs w:val="24"/>
          <w:lang w:eastAsia="sq-AL"/>
        </w:rPr>
        <w:t xml:space="preserve">duke përfshirë </w:t>
      </w:r>
      <w:r w:rsidR="00590DC6" w:rsidRPr="00E22432">
        <w:rPr>
          <w:rFonts w:ascii="Garamond" w:eastAsia="Times New Roman" w:hAnsi="Garamond" w:cs="Times New Roman"/>
          <w:sz w:val="24"/>
          <w:szCs w:val="24"/>
          <w:lang w:eastAsia="sq-AL"/>
        </w:rPr>
        <w:t>edhe</w:t>
      </w:r>
      <w:r w:rsidR="007813BD" w:rsidRPr="00E22432">
        <w:rPr>
          <w:rFonts w:ascii="Garamond" w:eastAsia="Times New Roman" w:hAnsi="Garamond" w:cs="Times New Roman"/>
          <w:sz w:val="24"/>
          <w:szCs w:val="24"/>
          <w:lang w:eastAsia="sq-AL"/>
        </w:rPr>
        <w:t xml:space="preserve"> </w:t>
      </w:r>
      <w:r w:rsidR="001F11D5" w:rsidRPr="00E22432">
        <w:rPr>
          <w:rFonts w:ascii="Garamond" w:eastAsia="Times New Roman" w:hAnsi="Garamond" w:cs="Times New Roman"/>
          <w:sz w:val="24"/>
          <w:szCs w:val="24"/>
          <w:lang w:eastAsia="sq-AL"/>
        </w:rPr>
        <w:t>shprehjet vulgare, nënçmuese, fyerjet dhe</w:t>
      </w:r>
      <w:r w:rsidR="00940321" w:rsidRPr="00E22432">
        <w:rPr>
          <w:rFonts w:ascii="Garamond" w:eastAsia="Times New Roman" w:hAnsi="Garamond" w:cs="Times New Roman"/>
          <w:sz w:val="24"/>
          <w:szCs w:val="24"/>
          <w:lang w:eastAsia="sq-AL"/>
        </w:rPr>
        <w:t xml:space="preserve"> përdor</w:t>
      </w:r>
      <w:r w:rsidR="007813BD" w:rsidRPr="00E22432">
        <w:rPr>
          <w:rFonts w:ascii="Garamond" w:eastAsia="Times New Roman" w:hAnsi="Garamond" w:cs="Times New Roman"/>
          <w:sz w:val="24"/>
          <w:szCs w:val="24"/>
          <w:lang w:eastAsia="sq-AL"/>
        </w:rPr>
        <w:t xml:space="preserve"> </w:t>
      </w:r>
      <w:r w:rsidR="001F11D5" w:rsidRPr="00E22432">
        <w:rPr>
          <w:rFonts w:ascii="Garamond" w:eastAsia="Times New Roman" w:hAnsi="Garamond" w:cs="Times New Roman"/>
          <w:sz w:val="24"/>
          <w:szCs w:val="24"/>
          <w:lang w:eastAsia="sq-AL"/>
        </w:rPr>
        <w:t xml:space="preserve">çdo aspekt të komunikimit si toni i zërit dhe emocionet e folësit, të cilat mund të lehtësojnë kuptimin e tekstit </w:t>
      </w:r>
      <w:r w:rsidR="00940321" w:rsidRPr="00E22432">
        <w:rPr>
          <w:rFonts w:ascii="Garamond" w:eastAsia="Times New Roman" w:hAnsi="Garamond" w:cs="Times New Roman"/>
          <w:sz w:val="24"/>
          <w:szCs w:val="24"/>
          <w:lang w:eastAsia="sq-AL"/>
        </w:rPr>
        <w:t>dhe</w:t>
      </w:r>
      <w:r w:rsidR="001F11D5" w:rsidRPr="00E22432">
        <w:rPr>
          <w:rFonts w:ascii="Garamond" w:eastAsia="Times New Roman" w:hAnsi="Garamond" w:cs="Times New Roman"/>
          <w:sz w:val="24"/>
          <w:szCs w:val="24"/>
          <w:lang w:eastAsia="sq-AL"/>
        </w:rPr>
        <w:t xml:space="preserve"> mesazhit të përçuar</w:t>
      </w:r>
      <w:r w:rsidR="007813BD" w:rsidRPr="00E22432">
        <w:rPr>
          <w:rFonts w:ascii="Garamond" w:eastAsia="Times New Roman" w:hAnsi="Garamond" w:cs="Times New Roman"/>
          <w:sz w:val="24"/>
          <w:szCs w:val="24"/>
          <w:lang w:eastAsia="sq-AL"/>
        </w:rPr>
        <w:t>;</w:t>
      </w:r>
    </w:p>
    <w:p w14:paraId="02C94D39" w14:textId="77777777" w:rsidR="00E37513" w:rsidRPr="00E22432" w:rsidRDefault="00696DFF"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e</w:t>
      </w:r>
      <w:r w:rsidR="00813D3D" w:rsidRPr="00E22432">
        <w:rPr>
          <w:rFonts w:ascii="Garamond" w:eastAsia="Times New Roman" w:hAnsi="Garamond" w:cs="Times New Roman"/>
          <w:sz w:val="24"/>
          <w:szCs w:val="24"/>
          <w:lang w:eastAsia="sq-AL"/>
        </w:rPr>
        <w:t xml:space="preserve">) </w:t>
      </w:r>
      <w:r w:rsidR="006F6602" w:rsidRPr="00E22432">
        <w:rPr>
          <w:rFonts w:ascii="Garamond" w:eastAsia="Times New Roman" w:hAnsi="Garamond" w:cs="Times New Roman"/>
          <w:sz w:val="24"/>
          <w:szCs w:val="24"/>
          <w:lang w:eastAsia="sq-AL"/>
        </w:rPr>
        <w:t xml:space="preserve">përdor </w:t>
      </w:r>
      <w:r w:rsidR="00E37513" w:rsidRPr="00E22432">
        <w:rPr>
          <w:rFonts w:ascii="Garamond" w:eastAsia="Times New Roman" w:hAnsi="Garamond" w:cs="Times New Roman"/>
          <w:sz w:val="24"/>
          <w:szCs w:val="24"/>
          <w:lang w:eastAsia="sq-AL"/>
        </w:rPr>
        <w:t xml:space="preserve">të gjithë elementët </w:t>
      </w:r>
      <w:r w:rsidR="00940321" w:rsidRPr="00E22432">
        <w:rPr>
          <w:rFonts w:ascii="Garamond" w:eastAsia="Times New Roman" w:hAnsi="Garamond" w:cs="Times New Roman"/>
          <w:sz w:val="24"/>
          <w:szCs w:val="24"/>
          <w:lang w:eastAsia="sq-AL"/>
        </w:rPr>
        <w:t xml:space="preserve">tekstit dhe </w:t>
      </w:r>
      <w:r w:rsidR="00E37513" w:rsidRPr="00E22432">
        <w:rPr>
          <w:rFonts w:ascii="Garamond" w:eastAsia="Times New Roman" w:hAnsi="Garamond" w:cs="Times New Roman"/>
          <w:sz w:val="24"/>
          <w:szCs w:val="24"/>
          <w:lang w:eastAsia="sq-AL"/>
        </w:rPr>
        <w:t xml:space="preserve">mesazhit </w:t>
      </w:r>
      <w:r w:rsidR="00940321" w:rsidRPr="00E22432">
        <w:rPr>
          <w:rFonts w:ascii="Garamond" w:eastAsia="Times New Roman" w:hAnsi="Garamond" w:cs="Times New Roman"/>
          <w:sz w:val="24"/>
          <w:szCs w:val="24"/>
          <w:lang w:eastAsia="sq-AL"/>
        </w:rPr>
        <w:t xml:space="preserve">burimor </w:t>
      </w:r>
      <w:r w:rsidR="00E37513" w:rsidRPr="00E22432">
        <w:rPr>
          <w:rFonts w:ascii="Garamond" w:eastAsia="Times New Roman" w:hAnsi="Garamond" w:cs="Times New Roman"/>
          <w:sz w:val="24"/>
          <w:szCs w:val="24"/>
          <w:lang w:eastAsia="sq-AL"/>
        </w:rPr>
        <w:t>duke përdorur format sintaksore dhe semantike të gjuhës</w:t>
      </w:r>
      <w:r w:rsidR="006F6602" w:rsidRPr="00E22432">
        <w:rPr>
          <w:rFonts w:ascii="Garamond" w:eastAsia="Times New Roman" w:hAnsi="Garamond" w:cs="Times New Roman"/>
          <w:sz w:val="24"/>
          <w:szCs w:val="24"/>
          <w:lang w:eastAsia="sq-AL"/>
        </w:rPr>
        <w:t>;</w:t>
      </w:r>
    </w:p>
    <w:p w14:paraId="7FA43994" w14:textId="77777777" w:rsidR="006F6602" w:rsidRPr="00E22432" w:rsidRDefault="00696DFF"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ë</w:t>
      </w:r>
      <w:r w:rsidR="00940321" w:rsidRPr="00E22432">
        <w:rPr>
          <w:rFonts w:ascii="Garamond" w:eastAsia="Times New Roman" w:hAnsi="Garamond" w:cs="Times New Roman"/>
          <w:sz w:val="24"/>
          <w:szCs w:val="24"/>
          <w:lang w:eastAsia="sq-AL"/>
        </w:rPr>
        <w:t xml:space="preserve">) </w:t>
      </w:r>
      <w:r w:rsidR="007813BD" w:rsidRPr="00E22432">
        <w:rPr>
          <w:rFonts w:ascii="Garamond" w:eastAsia="Times New Roman" w:hAnsi="Garamond" w:cs="Times New Roman"/>
          <w:sz w:val="24"/>
          <w:szCs w:val="24"/>
          <w:lang w:eastAsia="sq-AL"/>
        </w:rPr>
        <w:t xml:space="preserve">njofton </w:t>
      </w:r>
      <w:r w:rsidR="006F6602" w:rsidRPr="00E22432">
        <w:rPr>
          <w:rFonts w:ascii="Garamond" w:eastAsia="Times New Roman" w:hAnsi="Garamond" w:cs="Times New Roman"/>
          <w:sz w:val="24"/>
          <w:szCs w:val="24"/>
          <w:lang w:eastAsia="sq-AL"/>
        </w:rPr>
        <w:t>menjëherë çdo pasaktësi në përkthim</w:t>
      </w:r>
      <w:r w:rsidR="00590DC6" w:rsidRPr="00E22432">
        <w:rPr>
          <w:rFonts w:ascii="Garamond" w:eastAsia="Times New Roman" w:hAnsi="Garamond" w:cs="Times New Roman"/>
          <w:sz w:val="24"/>
          <w:szCs w:val="24"/>
          <w:lang w:eastAsia="sq-AL"/>
        </w:rPr>
        <w:t xml:space="preserve"> duke përdorur shprehjen “Përkthyesi njofton korrigjimin e një pasaktësie” dhe më pas korrigjon pasaktësinë</w:t>
      </w:r>
      <w:r w:rsidR="006F6602" w:rsidRPr="00E22432">
        <w:rPr>
          <w:rFonts w:ascii="Garamond" w:eastAsia="Times New Roman" w:hAnsi="Garamond" w:cs="Times New Roman"/>
          <w:sz w:val="24"/>
          <w:szCs w:val="24"/>
          <w:lang w:eastAsia="sq-AL"/>
        </w:rPr>
        <w:t xml:space="preserve">; </w:t>
      </w:r>
    </w:p>
    <w:p w14:paraId="5A41D39C" w14:textId="3273D50F" w:rsidR="006F6602" w:rsidRPr="00E22432" w:rsidRDefault="00813D3D"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g</w:t>
      </w:r>
      <w:r w:rsidR="006F6602" w:rsidRPr="00E22432">
        <w:rPr>
          <w:rFonts w:ascii="Garamond" w:eastAsia="Times New Roman" w:hAnsi="Garamond" w:cs="Times New Roman"/>
          <w:sz w:val="24"/>
          <w:szCs w:val="24"/>
          <w:lang w:eastAsia="sq-AL"/>
        </w:rPr>
        <w:t xml:space="preserve">) </w:t>
      </w:r>
      <w:r w:rsidR="00940321" w:rsidRPr="00E22432">
        <w:rPr>
          <w:rFonts w:ascii="Garamond" w:eastAsia="Times New Roman" w:hAnsi="Garamond" w:cs="Times New Roman"/>
          <w:sz w:val="24"/>
          <w:szCs w:val="24"/>
          <w:lang w:eastAsia="sq-AL"/>
        </w:rPr>
        <w:t>njofton dhe kërkon përsëritje, riformulim</w:t>
      </w:r>
      <w:r w:rsidR="006F6602" w:rsidRPr="00E22432">
        <w:rPr>
          <w:rFonts w:ascii="Garamond" w:eastAsia="Times New Roman" w:hAnsi="Garamond" w:cs="Times New Roman"/>
          <w:sz w:val="24"/>
          <w:szCs w:val="24"/>
          <w:lang w:eastAsia="sq-AL"/>
        </w:rPr>
        <w:t xml:space="preserve"> ose shpjegim menjëherë </w:t>
      </w:r>
      <w:r w:rsidR="007813BD" w:rsidRPr="00E22432">
        <w:rPr>
          <w:rFonts w:ascii="Garamond" w:eastAsia="Times New Roman" w:hAnsi="Garamond" w:cs="Times New Roman"/>
          <w:sz w:val="24"/>
          <w:szCs w:val="24"/>
          <w:lang w:eastAsia="sq-AL"/>
        </w:rPr>
        <w:t>sapo</w:t>
      </w:r>
      <w:r w:rsidR="006F6602" w:rsidRPr="00E22432">
        <w:rPr>
          <w:rFonts w:ascii="Garamond" w:eastAsia="Times New Roman" w:hAnsi="Garamond" w:cs="Times New Roman"/>
          <w:sz w:val="24"/>
          <w:szCs w:val="24"/>
          <w:lang w:eastAsia="sq-AL"/>
        </w:rPr>
        <w:t xml:space="preserve"> konstaton vështirësi ose paqartësi</w:t>
      </w:r>
      <w:r w:rsidR="007813BD" w:rsidRPr="00E22432">
        <w:rPr>
          <w:rFonts w:ascii="Garamond" w:eastAsia="Times New Roman" w:hAnsi="Garamond" w:cs="Times New Roman"/>
          <w:sz w:val="24"/>
          <w:szCs w:val="24"/>
          <w:lang w:eastAsia="sq-AL"/>
        </w:rPr>
        <w:t xml:space="preserve"> në të kuptuari</w:t>
      </w:r>
      <w:r w:rsidR="00940321" w:rsidRPr="00E22432">
        <w:rPr>
          <w:rFonts w:ascii="Garamond" w:eastAsia="Times New Roman" w:hAnsi="Garamond" w:cs="Times New Roman"/>
          <w:sz w:val="24"/>
          <w:szCs w:val="24"/>
          <w:lang w:eastAsia="sq-AL"/>
        </w:rPr>
        <w:t>t</w:t>
      </w:r>
      <w:r w:rsidR="007813BD" w:rsidRPr="00E22432">
        <w:rPr>
          <w:rFonts w:ascii="Garamond" w:eastAsia="Times New Roman" w:hAnsi="Garamond" w:cs="Times New Roman"/>
          <w:sz w:val="24"/>
          <w:szCs w:val="24"/>
          <w:lang w:eastAsia="sq-AL"/>
        </w:rPr>
        <w:t xml:space="preserve"> e</w:t>
      </w:r>
      <w:r w:rsidR="006F6602" w:rsidRPr="00E22432">
        <w:rPr>
          <w:rFonts w:ascii="Garamond" w:eastAsia="Times New Roman" w:hAnsi="Garamond" w:cs="Times New Roman"/>
          <w:sz w:val="24"/>
          <w:szCs w:val="24"/>
          <w:lang w:eastAsia="sq-AL"/>
        </w:rPr>
        <w:t xml:space="preserve"> teksti</w:t>
      </w:r>
      <w:r w:rsidR="007813BD" w:rsidRPr="00E22432">
        <w:rPr>
          <w:rFonts w:ascii="Garamond" w:eastAsia="Times New Roman" w:hAnsi="Garamond" w:cs="Times New Roman"/>
          <w:sz w:val="24"/>
          <w:szCs w:val="24"/>
          <w:lang w:eastAsia="sq-AL"/>
        </w:rPr>
        <w:t>t</w:t>
      </w:r>
      <w:r w:rsidR="006F6602" w:rsidRPr="00E22432">
        <w:rPr>
          <w:rFonts w:ascii="Garamond" w:eastAsia="Times New Roman" w:hAnsi="Garamond" w:cs="Times New Roman"/>
          <w:sz w:val="24"/>
          <w:szCs w:val="24"/>
          <w:lang w:eastAsia="sq-AL"/>
        </w:rPr>
        <w:t xml:space="preserve"> ose mesazhi</w:t>
      </w:r>
      <w:r w:rsidR="007813BD" w:rsidRPr="00E22432">
        <w:rPr>
          <w:rFonts w:ascii="Garamond" w:eastAsia="Times New Roman" w:hAnsi="Garamond" w:cs="Times New Roman"/>
          <w:sz w:val="24"/>
          <w:szCs w:val="24"/>
          <w:lang w:eastAsia="sq-AL"/>
        </w:rPr>
        <w:t>t</w:t>
      </w:r>
      <w:r w:rsidR="006F6602" w:rsidRPr="00E22432">
        <w:rPr>
          <w:rFonts w:ascii="Garamond" w:eastAsia="Times New Roman" w:hAnsi="Garamond" w:cs="Times New Roman"/>
          <w:sz w:val="24"/>
          <w:szCs w:val="24"/>
          <w:lang w:eastAsia="sq-AL"/>
        </w:rPr>
        <w:t xml:space="preserve"> e përçuar</w:t>
      </w:r>
      <w:r w:rsidR="00590DC6" w:rsidRPr="00E22432">
        <w:rPr>
          <w:rFonts w:ascii="Garamond" w:eastAsia="Times New Roman" w:hAnsi="Garamond" w:cs="Times New Roman"/>
          <w:sz w:val="24"/>
          <w:szCs w:val="24"/>
          <w:lang w:eastAsia="sq-AL"/>
        </w:rPr>
        <w:t xml:space="preserve"> duke përdorur shprehjen “Përkthyesi kërkon përsëritjen/riformulim/shpjegimin e ...”</w:t>
      </w:r>
      <w:r w:rsidR="006F6602" w:rsidRPr="00E22432">
        <w:rPr>
          <w:rFonts w:ascii="Garamond" w:eastAsia="Times New Roman" w:hAnsi="Garamond" w:cs="Times New Roman"/>
          <w:sz w:val="24"/>
          <w:szCs w:val="24"/>
          <w:lang w:eastAsia="sq-AL"/>
        </w:rPr>
        <w:t>;</w:t>
      </w:r>
    </w:p>
    <w:p w14:paraId="20C17A84" w14:textId="08CECDFB" w:rsidR="000B22FE" w:rsidRPr="00E22432" w:rsidRDefault="000B22FE"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 xml:space="preserve">gj) </w:t>
      </w:r>
      <w:r w:rsidR="007F12F1" w:rsidRPr="00E22432">
        <w:rPr>
          <w:rFonts w:ascii="Garamond" w:eastAsia="Times New Roman" w:hAnsi="Garamond" w:cs="Times New Roman"/>
          <w:sz w:val="24"/>
          <w:szCs w:val="24"/>
          <w:lang w:eastAsia="sq-AL"/>
        </w:rPr>
        <w:t xml:space="preserve">kur është rasti, merr në konsideratë </w:t>
      </w:r>
      <w:r w:rsidRPr="00E22432">
        <w:rPr>
          <w:rFonts w:ascii="Garamond" w:eastAsia="Times New Roman" w:hAnsi="Garamond" w:cs="Times New Roman"/>
          <w:sz w:val="24"/>
          <w:szCs w:val="24"/>
          <w:lang w:eastAsia="sq-AL"/>
        </w:rPr>
        <w:t>dhe reflekton komentet dhe sugjerimet e strukturës përkatëse pranë Ministrisë së Drejtësisë në lidhje me cilësinë e përkthimin</w:t>
      </w:r>
      <w:r w:rsidR="007F12F1" w:rsidRPr="00E22432">
        <w:rPr>
          <w:rFonts w:ascii="Garamond" w:eastAsia="Times New Roman" w:hAnsi="Garamond" w:cs="Times New Roman"/>
          <w:sz w:val="24"/>
          <w:szCs w:val="24"/>
          <w:lang w:eastAsia="sq-AL"/>
        </w:rPr>
        <w:t xml:space="preserve"> ose</w:t>
      </w:r>
      <w:r w:rsidRPr="00E22432">
        <w:rPr>
          <w:rFonts w:ascii="Garamond" w:eastAsia="Times New Roman" w:hAnsi="Garamond" w:cs="Times New Roman"/>
          <w:sz w:val="24"/>
          <w:szCs w:val="24"/>
          <w:lang w:eastAsia="sq-AL"/>
        </w:rPr>
        <w:t xml:space="preserve"> pasaktësisë e tij.</w:t>
      </w:r>
    </w:p>
    <w:p w14:paraId="2A5FE75B" w14:textId="77777777" w:rsidR="00E37513" w:rsidRPr="00E22432" w:rsidRDefault="006F6602"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 xml:space="preserve"> </w:t>
      </w:r>
    </w:p>
    <w:p w14:paraId="3C3B662D" w14:textId="77777777" w:rsidR="0029080B" w:rsidRPr="00E22432" w:rsidRDefault="00001451" w:rsidP="00013C9D">
      <w:pPr>
        <w:spacing w:after="0" w:line="240" w:lineRule="auto"/>
        <w:ind w:firstLine="284"/>
        <w:jc w:val="center"/>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Neni 9</w:t>
      </w:r>
    </w:p>
    <w:p w14:paraId="4DCB9733" w14:textId="77777777" w:rsidR="0029080B" w:rsidRPr="00E22432" w:rsidRDefault="003929C7" w:rsidP="00013C9D">
      <w:pPr>
        <w:spacing w:after="0" w:line="240" w:lineRule="auto"/>
        <w:ind w:firstLine="284"/>
        <w:jc w:val="center"/>
        <w:rPr>
          <w:rFonts w:ascii="Garamond" w:eastAsia="Times New Roman" w:hAnsi="Garamond" w:cs="Times New Roman"/>
          <w:b/>
          <w:sz w:val="24"/>
          <w:szCs w:val="24"/>
          <w:lang w:eastAsia="sq-AL"/>
        </w:rPr>
      </w:pPr>
      <w:r w:rsidRPr="00E22432">
        <w:rPr>
          <w:rFonts w:ascii="Garamond" w:eastAsia="Times New Roman" w:hAnsi="Garamond" w:cs="Times New Roman"/>
          <w:b/>
          <w:sz w:val="24"/>
          <w:szCs w:val="24"/>
          <w:lang w:eastAsia="sq-AL"/>
        </w:rPr>
        <w:t>Parimi i</w:t>
      </w:r>
      <w:r w:rsidR="00BE43AC" w:rsidRPr="00E22432">
        <w:rPr>
          <w:rFonts w:ascii="Garamond" w:eastAsia="Times New Roman" w:hAnsi="Garamond" w:cs="Times New Roman"/>
          <w:b/>
          <w:sz w:val="24"/>
          <w:szCs w:val="24"/>
          <w:lang w:eastAsia="sq-AL"/>
        </w:rPr>
        <w:t xml:space="preserve"> paanshmërisë</w:t>
      </w:r>
    </w:p>
    <w:p w14:paraId="662EA026" w14:textId="77777777" w:rsidR="007118B2" w:rsidRPr="00E22432" w:rsidRDefault="007118B2" w:rsidP="00013C9D">
      <w:pPr>
        <w:spacing w:after="0" w:line="240" w:lineRule="auto"/>
        <w:ind w:firstLine="284"/>
        <w:jc w:val="center"/>
        <w:rPr>
          <w:rFonts w:ascii="Garamond" w:eastAsia="Times New Roman" w:hAnsi="Garamond" w:cs="Times New Roman"/>
          <w:sz w:val="24"/>
          <w:szCs w:val="24"/>
          <w:lang w:eastAsia="sq-AL"/>
        </w:rPr>
      </w:pPr>
    </w:p>
    <w:p w14:paraId="16746AFA" w14:textId="77777777" w:rsidR="00C43E26" w:rsidRPr="00E22432" w:rsidRDefault="00C43E26" w:rsidP="00013C9D">
      <w:pPr>
        <w:pStyle w:val="ListParagraph"/>
        <w:spacing w:after="0" w:line="240" w:lineRule="auto"/>
        <w:ind w:left="0"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 xml:space="preserve">Për të garantuar paanshmërinë gjatë ushtrimit të profesionit, përkthyesi zyrtar: </w:t>
      </w:r>
    </w:p>
    <w:p w14:paraId="0B38BE6F" w14:textId="77777777" w:rsidR="00C43E26" w:rsidRPr="00E22432" w:rsidRDefault="00C43E26"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 xml:space="preserve">a) nuk </w:t>
      </w:r>
      <w:r w:rsidR="00AB1F01" w:rsidRPr="00E22432">
        <w:rPr>
          <w:rFonts w:ascii="Garamond" w:eastAsia="Times New Roman" w:hAnsi="Garamond" w:cs="Times New Roman"/>
          <w:sz w:val="24"/>
          <w:szCs w:val="24"/>
          <w:lang w:eastAsia="sq-AL"/>
        </w:rPr>
        <w:t xml:space="preserve">merr </w:t>
      </w:r>
      <w:r w:rsidRPr="00E22432">
        <w:rPr>
          <w:rFonts w:ascii="Garamond" w:eastAsia="Times New Roman" w:hAnsi="Garamond" w:cs="Times New Roman"/>
          <w:sz w:val="24"/>
          <w:szCs w:val="24"/>
          <w:lang w:eastAsia="sq-AL"/>
        </w:rPr>
        <w:t xml:space="preserve">përsipër kryerjen e një përkthimi </w:t>
      </w:r>
      <w:r w:rsidR="00E2472B" w:rsidRPr="00E22432">
        <w:rPr>
          <w:rFonts w:ascii="Garamond" w:eastAsia="Times New Roman" w:hAnsi="Garamond" w:cs="Times New Roman"/>
          <w:sz w:val="24"/>
          <w:szCs w:val="24"/>
          <w:lang w:eastAsia="sq-AL"/>
        </w:rPr>
        <w:t>ose</w:t>
      </w:r>
      <w:r w:rsidR="00821DAB" w:rsidRPr="00E22432">
        <w:rPr>
          <w:rFonts w:ascii="Garamond" w:eastAsia="Times New Roman" w:hAnsi="Garamond" w:cs="Times New Roman"/>
          <w:sz w:val="24"/>
          <w:szCs w:val="24"/>
          <w:lang w:eastAsia="sq-AL"/>
        </w:rPr>
        <w:t xml:space="preserve"> heq dorë</w:t>
      </w:r>
      <w:r w:rsidR="00E2472B" w:rsidRPr="00E22432">
        <w:rPr>
          <w:rFonts w:ascii="Garamond" w:eastAsia="Times New Roman" w:hAnsi="Garamond" w:cs="Times New Roman"/>
          <w:sz w:val="24"/>
          <w:szCs w:val="24"/>
          <w:lang w:eastAsia="sq-AL"/>
        </w:rPr>
        <w:t xml:space="preserve"> në rast se e ka filluar atë, menjëherë pasi merr dijeni se gjendet në rastet</w:t>
      </w:r>
      <w:r w:rsidRPr="00E22432">
        <w:rPr>
          <w:rFonts w:ascii="Garamond" w:eastAsia="Times New Roman" w:hAnsi="Garamond" w:cs="Times New Roman"/>
          <w:sz w:val="24"/>
          <w:szCs w:val="24"/>
          <w:lang w:eastAsia="sq-AL"/>
        </w:rPr>
        <w:t xml:space="preserve"> papajtueshmërisë të parashikuara në </w:t>
      </w:r>
      <w:r w:rsidR="00E2472B" w:rsidRPr="00E22432">
        <w:rPr>
          <w:rFonts w:ascii="Garamond" w:eastAsia="Times New Roman" w:hAnsi="Garamond" w:cs="Times New Roman"/>
          <w:sz w:val="24"/>
          <w:szCs w:val="24"/>
          <w:lang w:eastAsia="sq-AL"/>
        </w:rPr>
        <w:t>ligj</w:t>
      </w:r>
      <w:r w:rsidRPr="00E22432">
        <w:rPr>
          <w:rFonts w:ascii="Garamond" w:eastAsia="Times New Roman" w:hAnsi="Garamond" w:cs="Times New Roman"/>
          <w:sz w:val="24"/>
          <w:szCs w:val="24"/>
          <w:lang w:eastAsia="sq-AL"/>
        </w:rPr>
        <w:t>;</w:t>
      </w:r>
    </w:p>
    <w:p w14:paraId="1AEE51FD" w14:textId="77777777" w:rsidR="00E2472B" w:rsidRPr="00E22432" w:rsidRDefault="00C43E26"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b)</w:t>
      </w:r>
      <w:r w:rsidR="00696DFF" w:rsidRPr="00E22432">
        <w:rPr>
          <w:rFonts w:ascii="Garamond" w:eastAsia="Times New Roman" w:hAnsi="Garamond" w:cs="Times New Roman"/>
          <w:sz w:val="24"/>
          <w:szCs w:val="24"/>
          <w:lang w:eastAsia="sq-AL"/>
        </w:rPr>
        <w:t xml:space="preserve"> </w:t>
      </w:r>
      <w:r w:rsidR="008106FC" w:rsidRPr="00E22432">
        <w:rPr>
          <w:rFonts w:ascii="Garamond" w:eastAsia="Times New Roman" w:hAnsi="Garamond" w:cs="Times New Roman"/>
          <w:sz w:val="24"/>
          <w:szCs w:val="24"/>
          <w:lang w:eastAsia="sq-AL"/>
        </w:rPr>
        <w:t xml:space="preserve">njofton </w:t>
      </w:r>
      <w:r w:rsidR="00F22F2C" w:rsidRPr="00E22432">
        <w:rPr>
          <w:rFonts w:ascii="Garamond" w:eastAsia="Times New Roman" w:hAnsi="Garamond" w:cs="Times New Roman"/>
          <w:sz w:val="24"/>
          <w:szCs w:val="24"/>
          <w:lang w:eastAsia="sq-AL"/>
        </w:rPr>
        <w:t>autoritetet publike ose organin procedues</w:t>
      </w:r>
      <w:r w:rsidR="00E2472B" w:rsidRPr="00E22432">
        <w:rPr>
          <w:rFonts w:ascii="Garamond" w:eastAsia="Times New Roman" w:hAnsi="Garamond" w:cs="Times New Roman"/>
          <w:sz w:val="24"/>
          <w:szCs w:val="24"/>
          <w:lang w:eastAsia="sq-AL"/>
        </w:rPr>
        <w:t xml:space="preserve"> në mënyrë të plotë dhe të argumentuar</w:t>
      </w:r>
      <w:r w:rsidR="008106FC" w:rsidRPr="00E22432">
        <w:rPr>
          <w:rFonts w:ascii="Garamond" w:eastAsia="Times New Roman" w:hAnsi="Garamond" w:cs="Times New Roman"/>
          <w:sz w:val="24"/>
          <w:szCs w:val="24"/>
          <w:lang w:eastAsia="sq-AL"/>
        </w:rPr>
        <w:t xml:space="preserve"> për</w:t>
      </w:r>
      <w:r w:rsidR="00E2472B" w:rsidRPr="00E22432">
        <w:rPr>
          <w:rFonts w:ascii="Garamond" w:eastAsia="Times New Roman" w:hAnsi="Garamond" w:cs="Times New Roman"/>
          <w:sz w:val="24"/>
          <w:szCs w:val="24"/>
          <w:lang w:eastAsia="sq-AL"/>
        </w:rPr>
        <w:t xml:space="preserve"> çdo rast të papajtueshmërisë</w:t>
      </w:r>
      <w:r w:rsidR="00821DAB" w:rsidRPr="00E22432">
        <w:rPr>
          <w:rFonts w:ascii="Garamond" w:eastAsia="Times New Roman" w:hAnsi="Garamond" w:cs="Times New Roman"/>
          <w:sz w:val="24"/>
          <w:szCs w:val="24"/>
          <w:lang w:eastAsia="sq-AL"/>
        </w:rPr>
        <w:t>, si dhe merr masat për të shmangur situata që në mënyrë të arsyeshme mund të çojnë në konflikt interesi</w:t>
      </w:r>
      <w:r w:rsidR="008106FC" w:rsidRPr="00E22432">
        <w:rPr>
          <w:rFonts w:ascii="Garamond" w:eastAsia="Times New Roman" w:hAnsi="Garamond" w:cs="Times New Roman"/>
          <w:sz w:val="24"/>
          <w:szCs w:val="24"/>
          <w:lang w:eastAsia="sq-AL"/>
        </w:rPr>
        <w:t>;</w:t>
      </w:r>
      <w:r w:rsidR="00E2472B" w:rsidRPr="00E22432">
        <w:rPr>
          <w:rFonts w:ascii="Garamond" w:eastAsia="Times New Roman" w:hAnsi="Garamond" w:cs="Times New Roman"/>
          <w:sz w:val="24"/>
          <w:szCs w:val="24"/>
          <w:lang w:eastAsia="sq-AL"/>
        </w:rPr>
        <w:t xml:space="preserve"> </w:t>
      </w:r>
    </w:p>
    <w:p w14:paraId="43CC0A16" w14:textId="3F898A84" w:rsidR="00404BB7" w:rsidRPr="00E22432" w:rsidRDefault="00696DFF"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c</w:t>
      </w:r>
      <w:r w:rsidR="00E2472B" w:rsidRPr="00E22432">
        <w:rPr>
          <w:rFonts w:ascii="Garamond" w:eastAsia="Times New Roman" w:hAnsi="Garamond" w:cs="Times New Roman"/>
          <w:sz w:val="24"/>
          <w:szCs w:val="24"/>
          <w:lang w:eastAsia="sq-AL"/>
        </w:rPr>
        <w:t xml:space="preserve">) </w:t>
      </w:r>
      <w:r w:rsidR="008106FC" w:rsidRPr="00E22432">
        <w:rPr>
          <w:rFonts w:ascii="Garamond" w:eastAsia="Times New Roman" w:hAnsi="Garamond" w:cs="Times New Roman"/>
          <w:sz w:val="24"/>
          <w:szCs w:val="24"/>
          <w:lang w:eastAsia="sq-AL"/>
        </w:rPr>
        <w:t>nuk</w:t>
      </w:r>
      <w:r w:rsidR="00251760" w:rsidRPr="00E22432">
        <w:rPr>
          <w:rFonts w:ascii="Garamond" w:eastAsia="Times New Roman" w:hAnsi="Garamond" w:cs="Times New Roman"/>
          <w:sz w:val="24"/>
          <w:szCs w:val="24"/>
          <w:lang w:eastAsia="sq-AL"/>
        </w:rPr>
        <w:t xml:space="preserve"> </w:t>
      </w:r>
      <w:r w:rsidR="008106FC" w:rsidRPr="00E22432">
        <w:rPr>
          <w:rFonts w:ascii="Garamond" w:eastAsia="Times New Roman" w:hAnsi="Garamond" w:cs="Times New Roman"/>
          <w:sz w:val="24"/>
          <w:szCs w:val="24"/>
          <w:lang w:eastAsia="sq-AL"/>
        </w:rPr>
        <w:t xml:space="preserve">jep udhëzime </w:t>
      </w:r>
      <w:r w:rsidRPr="00E22432">
        <w:rPr>
          <w:rFonts w:ascii="Garamond" w:eastAsia="Times New Roman" w:hAnsi="Garamond" w:cs="Times New Roman"/>
          <w:sz w:val="24"/>
          <w:szCs w:val="24"/>
          <w:lang w:eastAsia="sq-AL"/>
        </w:rPr>
        <w:t>ose</w:t>
      </w:r>
      <w:r w:rsidR="008106FC" w:rsidRPr="00E22432">
        <w:rPr>
          <w:rFonts w:ascii="Garamond" w:eastAsia="Times New Roman" w:hAnsi="Garamond" w:cs="Times New Roman"/>
          <w:sz w:val="24"/>
          <w:szCs w:val="24"/>
          <w:lang w:eastAsia="sq-AL"/>
        </w:rPr>
        <w:t xml:space="preserve"> këshilla juridike</w:t>
      </w:r>
      <w:r w:rsidRPr="00E22432">
        <w:rPr>
          <w:rFonts w:ascii="Garamond" w:eastAsia="Times New Roman" w:hAnsi="Garamond" w:cs="Times New Roman"/>
          <w:sz w:val="24"/>
          <w:szCs w:val="24"/>
          <w:lang w:eastAsia="sq-AL"/>
        </w:rPr>
        <w:t xml:space="preserve"> apo të çdo natyre tjetër,</w:t>
      </w:r>
      <w:r w:rsidR="008106FC" w:rsidRPr="00E22432">
        <w:rPr>
          <w:rFonts w:ascii="Garamond" w:eastAsia="Times New Roman" w:hAnsi="Garamond" w:cs="Times New Roman"/>
          <w:sz w:val="24"/>
          <w:szCs w:val="24"/>
          <w:lang w:eastAsia="sq-AL"/>
        </w:rPr>
        <w:t xml:space="preserve"> pavarësisht nëse</w:t>
      </w:r>
      <w:r w:rsidR="00FD1D19" w:rsidRPr="00E22432">
        <w:rPr>
          <w:rFonts w:ascii="Garamond" w:eastAsia="Times New Roman" w:hAnsi="Garamond" w:cs="Times New Roman"/>
          <w:sz w:val="24"/>
          <w:szCs w:val="24"/>
          <w:lang w:eastAsia="sq-AL"/>
        </w:rPr>
        <w:t xml:space="preserve"> i</w:t>
      </w:r>
      <w:r w:rsidR="008106FC" w:rsidRPr="00E22432">
        <w:rPr>
          <w:rFonts w:ascii="Garamond" w:eastAsia="Times New Roman" w:hAnsi="Garamond" w:cs="Times New Roman"/>
          <w:sz w:val="24"/>
          <w:szCs w:val="24"/>
          <w:lang w:eastAsia="sq-AL"/>
        </w:rPr>
        <w:t xml:space="preserve"> kërkohe</w:t>
      </w:r>
      <w:r w:rsidR="00FD1D19" w:rsidRPr="00E22432">
        <w:rPr>
          <w:rFonts w:ascii="Garamond" w:eastAsia="Times New Roman" w:hAnsi="Garamond" w:cs="Times New Roman"/>
          <w:sz w:val="24"/>
          <w:szCs w:val="24"/>
          <w:lang w:eastAsia="sq-AL"/>
        </w:rPr>
        <w:t>n</w:t>
      </w:r>
      <w:r w:rsidRPr="00E22432">
        <w:rPr>
          <w:rFonts w:ascii="Garamond" w:eastAsia="Times New Roman" w:hAnsi="Garamond" w:cs="Times New Roman"/>
          <w:sz w:val="24"/>
          <w:szCs w:val="24"/>
          <w:lang w:eastAsia="sq-AL"/>
        </w:rPr>
        <w:t xml:space="preserve"> </w:t>
      </w:r>
      <w:r w:rsidR="00436869" w:rsidRPr="00E22432">
        <w:rPr>
          <w:rFonts w:ascii="Garamond" w:eastAsia="Times New Roman" w:hAnsi="Garamond" w:cs="Times New Roman"/>
          <w:sz w:val="24"/>
          <w:szCs w:val="24"/>
          <w:lang w:eastAsia="sq-AL"/>
        </w:rPr>
        <w:t>ose</w:t>
      </w:r>
      <w:r w:rsidRPr="00E22432">
        <w:rPr>
          <w:rFonts w:ascii="Garamond" w:eastAsia="Times New Roman" w:hAnsi="Garamond" w:cs="Times New Roman"/>
          <w:sz w:val="24"/>
          <w:szCs w:val="24"/>
          <w:lang w:eastAsia="sq-AL"/>
        </w:rPr>
        <w:t xml:space="preserve"> jo;</w:t>
      </w:r>
    </w:p>
    <w:p w14:paraId="05ABCA28" w14:textId="07663EE6" w:rsidR="00251760" w:rsidRPr="00E22432" w:rsidRDefault="00696DFF"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ç</w:t>
      </w:r>
      <w:r w:rsidR="00404BB7" w:rsidRPr="00E22432">
        <w:rPr>
          <w:rFonts w:ascii="Garamond" w:eastAsia="Times New Roman" w:hAnsi="Garamond" w:cs="Times New Roman"/>
          <w:sz w:val="24"/>
          <w:szCs w:val="24"/>
          <w:lang w:eastAsia="sq-AL"/>
        </w:rPr>
        <w:t xml:space="preserve">) </w:t>
      </w:r>
      <w:r w:rsidR="008106FC" w:rsidRPr="00E22432">
        <w:rPr>
          <w:rFonts w:ascii="Garamond" w:eastAsia="Times New Roman" w:hAnsi="Garamond" w:cs="Times New Roman"/>
          <w:sz w:val="24"/>
          <w:szCs w:val="24"/>
          <w:lang w:eastAsia="sq-AL"/>
        </w:rPr>
        <w:t xml:space="preserve">nuk e referon </w:t>
      </w:r>
      <w:r w:rsidR="00404BB7" w:rsidRPr="00E22432">
        <w:rPr>
          <w:rFonts w:ascii="Garamond" w:eastAsia="Times New Roman" w:hAnsi="Garamond" w:cs="Times New Roman"/>
          <w:sz w:val="24"/>
          <w:szCs w:val="24"/>
          <w:lang w:eastAsia="sq-AL"/>
        </w:rPr>
        <w:t xml:space="preserve">klientin </w:t>
      </w:r>
      <w:r w:rsidR="008106FC" w:rsidRPr="00E22432">
        <w:rPr>
          <w:rFonts w:ascii="Garamond" w:eastAsia="Times New Roman" w:hAnsi="Garamond" w:cs="Times New Roman"/>
          <w:sz w:val="24"/>
          <w:szCs w:val="24"/>
          <w:lang w:eastAsia="sq-AL"/>
        </w:rPr>
        <w:t>te</w:t>
      </w:r>
      <w:r w:rsidR="008A3ECA">
        <w:rPr>
          <w:rFonts w:ascii="Garamond" w:eastAsia="Times New Roman" w:hAnsi="Garamond" w:cs="Times New Roman"/>
          <w:sz w:val="24"/>
          <w:szCs w:val="24"/>
          <w:lang w:eastAsia="sq-AL"/>
        </w:rPr>
        <w:t>k</w:t>
      </w:r>
      <w:r w:rsidR="008106FC" w:rsidRPr="00E22432">
        <w:rPr>
          <w:rFonts w:ascii="Garamond" w:eastAsia="Times New Roman" w:hAnsi="Garamond" w:cs="Times New Roman"/>
          <w:sz w:val="24"/>
          <w:szCs w:val="24"/>
          <w:lang w:eastAsia="sq-AL"/>
        </w:rPr>
        <w:t xml:space="preserve"> asnjë person tjetër që ushtron profesione të </w:t>
      </w:r>
      <w:r w:rsidR="00404BB7" w:rsidRPr="00E22432">
        <w:rPr>
          <w:rFonts w:ascii="Garamond" w:eastAsia="Times New Roman" w:hAnsi="Garamond" w:cs="Times New Roman"/>
          <w:sz w:val="24"/>
          <w:szCs w:val="24"/>
          <w:lang w:eastAsia="sq-AL"/>
        </w:rPr>
        <w:t>tjera, pa i bërë të ditur fillimisht nëse ka ose jo një interes personal apo financiar të drejtpërdrejtë ose të tërthortë</w:t>
      </w:r>
      <w:r w:rsidR="008106FC" w:rsidRPr="00E22432">
        <w:rPr>
          <w:rFonts w:ascii="Garamond" w:eastAsia="Times New Roman" w:hAnsi="Garamond" w:cs="Times New Roman"/>
          <w:sz w:val="24"/>
          <w:szCs w:val="24"/>
          <w:lang w:eastAsia="sq-AL"/>
        </w:rPr>
        <w:t>;</w:t>
      </w:r>
    </w:p>
    <w:p w14:paraId="2A77240B" w14:textId="77777777" w:rsidR="008106FC" w:rsidRPr="00E22432" w:rsidRDefault="008106FC"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d) ruan paanshmërinë ndërmjet palëve apo personave të tjerë gjatë përkthimit</w:t>
      </w:r>
      <w:r w:rsidR="000A5DB8" w:rsidRPr="00E22432">
        <w:rPr>
          <w:rFonts w:ascii="Garamond" w:eastAsia="Times New Roman" w:hAnsi="Garamond" w:cs="Times New Roman"/>
          <w:sz w:val="24"/>
          <w:szCs w:val="24"/>
          <w:lang w:eastAsia="sq-AL"/>
        </w:rPr>
        <w:t xml:space="preserve"> dhe shmang çdo lloj shprehje apo veprimi i cili mund të ndikojë në qëndrimin e lexuesve të tekstit të përkthyer apo të </w:t>
      </w:r>
      <w:r w:rsidR="00696DFF" w:rsidRPr="00E22432">
        <w:rPr>
          <w:rFonts w:ascii="Garamond" w:eastAsia="Times New Roman" w:hAnsi="Garamond" w:cs="Times New Roman"/>
          <w:sz w:val="24"/>
          <w:szCs w:val="24"/>
          <w:lang w:eastAsia="sq-AL"/>
        </w:rPr>
        <w:t>dëgjuesve</w:t>
      </w:r>
      <w:r w:rsidRPr="00E22432">
        <w:rPr>
          <w:rFonts w:ascii="Garamond" w:eastAsia="Times New Roman" w:hAnsi="Garamond" w:cs="Times New Roman"/>
          <w:sz w:val="24"/>
          <w:szCs w:val="24"/>
          <w:lang w:eastAsia="sq-AL"/>
        </w:rPr>
        <w:t>;</w:t>
      </w:r>
    </w:p>
    <w:p w14:paraId="37AE86B9" w14:textId="77777777" w:rsidR="005B4759" w:rsidRPr="00E22432" w:rsidRDefault="008106FC"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 xml:space="preserve">dh) nuk paragjykon dhe shmang çdo </w:t>
      </w:r>
      <w:r w:rsidR="00813A4E" w:rsidRPr="00E22432">
        <w:rPr>
          <w:rFonts w:ascii="Garamond" w:eastAsia="Times New Roman" w:hAnsi="Garamond" w:cs="Times New Roman"/>
          <w:sz w:val="24"/>
          <w:szCs w:val="24"/>
          <w:lang w:eastAsia="sq-AL"/>
        </w:rPr>
        <w:t xml:space="preserve">sjellje, </w:t>
      </w:r>
      <w:r w:rsidRPr="00E22432">
        <w:rPr>
          <w:rFonts w:ascii="Garamond" w:eastAsia="Times New Roman" w:hAnsi="Garamond" w:cs="Times New Roman"/>
          <w:sz w:val="24"/>
          <w:szCs w:val="24"/>
          <w:lang w:eastAsia="sq-AL"/>
        </w:rPr>
        <w:t>shprehje</w:t>
      </w:r>
      <w:r w:rsidR="000A5DB8" w:rsidRPr="00E22432">
        <w:rPr>
          <w:rFonts w:ascii="Garamond" w:eastAsia="Times New Roman" w:hAnsi="Garamond" w:cs="Times New Roman"/>
          <w:sz w:val="24"/>
          <w:szCs w:val="24"/>
          <w:lang w:eastAsia="sq-AL"/>
        </w:rPr>
        <w:t xml:space="preserve"> mendimi</w:t>
      </w:r>
      <w:r w:rsidR="00FD1D19" w:rsidRPr="00E22432">
        <w:rPr>
          <w:rFonts w:ascii="Garamond" w:eastAsia="Times New Roman" w:hAnsi="Garamond" w:cs="Times New Roman"/>
          <w:sz w:val="24"/>
          <w:szCs w:val="24"/>
          <w:lang w:eastAsia="sq-AL"/>
        </w:rPr>
        <w:t>, koment</w:t>
      </w:r>
      <w:r w:rsidR="000A5DB8" w:rsidRPr="00E22432">
        <w:rPr>
          <w:rFonts w:ascii="Garamond" w:eastAsia="Times New Roman" w:hAnsi="Garamond" w:cs="Times New Roman"/>
          <w:sz w:val="24"/>
          <w:szCs w:val="24"/>
          <w:lang w:eastAsia="sq-AL"/>
        </w:rPr>
        <w:t xml:space="preserve"> </w:t>
      </w:r>
      <w:r w:rsidRPr="00E22432">
        <w:rPr>
          <w:rFonts w:ascii="Garamond" w:eastAsia="Times New Roman" w:hAnsi="Garamond" w:cs="Times New Roman"/>
          <w:sz w:val="24"/>
          <w:szCs w:val="24"/>
          <w:lang w:eastAsia="sq-AL"/>
        </w:rPr>
        <w:t>apo veprim</w:t>
      </w:r>
      <w:r w:rsidR="000A5DB8" w:rsidRPr="00E22432">
        <w:rPr>
          <w:rFonts w:ascii="Garamond" w:eastAsia="Times New Roman" w:hAnsi="Garamond" w:cs="Times New Roman"/>
          <w:sz w:val="24"/>
          <w:szCs w:val="24"/>
          <w:lang w:eastAsia="sq-AL"/>
        </w:rPr>
        <w:t>, të kërkuar ose jo,</w:t>
      </w:r>
      <w:r w:rsidRPr="00E22432">
        <w:rPr>
          <w:rFonts w:ascii="Garamond" w:eastAsia="Times New Roman" w:hAnsi="Garamond" w:cs="Times New Roman"/>
          <w:sz w:val="24"/>
          <w:szCs w:val="24"/>
          <w:lang w:eastAsia="sq-AL"/>
        </w:rPr>
        <w:t xml:space="preserve"> </w:t>
      </w:r>
      <w:r w:rsidR="000A5DB8" w:rsidRPr="00E22432">
        <w:rPr>
          <w:rFonts w:ascii="Garamond" w:eastAsia="Times New Roman" w:hAnsi="Garamond" w:cs="Times New Roman"/>
          <w:sz w:val="24"/>
          <w:szCs w:val="24"/>
          <w:lang w:eastAsia="sq-AL"/>
        </w:rPr>
        <w:t>që</w:t>
      </w:r>
      <w:r w:rsidRPr="00E22432">
        <w:rPr>
          <w:rFonts w:ascii="Garamond" w:eastAsia="Times New Roman" w:hAnsi="Garamond" w:cs="Times New Roman"/>
          <w:sz w:val="24"/>
          <w:szCs w:val="24"/>
          <w:lang w:eastAsia="sq-AL"/>
        </w:rPr>
        <w:t xml:space="preserve"> mund të interpretohe</w:t>
      </w:r>
      <w:r w:rsidR="000A5DB8" w:rsidRPr="00E22432">
        <w:rPr>
          <w:rFonts w:ascii="Garamond" w:eastAsia="Times New Roman" w:hAnsi="Garamond" w:cs="Times New Roman"/>
          <w:sz w:val="24"/>
          <w:szCs w:val="24"/>
          <w:lang w:eastAsia="sq-AL"/>
        </w:rPr>
        <w:t>t</w:t>
      </w:r>
      <w:r w:rsidRPr="00E22432">
        <w:rPr>
          <w:rFonts w:ascii="Garamond" w:eastAsia="Times New Roman" w:hAnsi="Garamond" w:cs="Times New Roman"/>
          <w:sz w:val="24"/>
          <w:szCs w:val="24"/>
          <w:lang w:eastAsia="sq-AL"/>
        </w:rPr>
        <w:t xml:space="preserve"> si shprehje e njëanshmërisë së tij ndaj autorit të tekstit burimor, lexuesve të tekstit që përkthen, si dhe </w:t>
      </w:r>
      <w:r w:rsidR="00696DFF" w:rsidRPr="00E22432">
        <w:rPr>
          <w:rFonts w:ascii="Garamond" w:eastAsia="Times New Roman" w:hAnsi="Garamond" w:cs="Times New Roman"/>
          <w:sz w:val="24"/>
          <w:szCs w:val="24"/>
          <w:lang w:eastAsia="sq-AL"/>
        </w:rPr>
        <w:t>dëgjuesve</w:t>
      </w:r>
      <w:r w:rsidRPr="00E22432">
        <w:rPr>
          <w:rFonts w:ascii="Garamond" w:eastAsia="Times New Roman" w:hAnsi="Garamond" w:cs="Times New Roman"/>
          <w:sz w:val="24"/>
          <w:szCs w:val="24"/>
          <w:lang w:eastAsia="sq-AL"/>
        </w:rPr>
        <w:t>;</w:t>
      </w:r>
    </w:p>
    <w:p w14:paraId="3D73410C" w14:textId="77777777" w:rsidR="00A30089" w:rsidRPr="00E22432" w:rsidRDefault="008106FC"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lastRenderedPageBreak/>
        <w:t xml:space="preserve">e) </w:t>
      </w:r>
      <w:r w:rsidR="00404BB7" w:rsidRPr="00E22432">
        <w:rPr>
          <w:rFonts w:ascii="Garamond" w:eastAsia="Times New Roman" w:hAnsi="Garamond" w:cs="Times New Roman"/>
          <w:sz w:val="24"/>
          <w:szCs w:val="24"/>
          <w:lang w:eastAsia="sq-AL"/>
        </w:rPr>
        <w:t>nuk</w:t>
      </w:r>
      <w:r w:rsidR="000A5DB8" w:rsidRPr="00E22432">
        <w:rPr>
          <w:rFonts w:ascii="Garamond" w:eastAsia="Times New Roman" w:hAnsi="Garamond" w:cs="Times New Roman"/>
          <w:sz w:val="24"/>
          <w:szCs w:val="24"/>
          <w:lang w:eastAsia="sq-AL"/>
        </w:rPr>
        <w:t xml:space="preserve"> merr</w:t>
      </w:r>
      <w:r w:rsidR="00404BB7" w:rsidRPr="00E22432">
        <w:rPr>
          <w:rFonts w:ascii="Garamond" w:eastAsia="Times New Roman" w:hAnsi="Garamond" w:cs="Times New Roman"/>
          <w:sz w:val="24"/>
          <w:szCs w:val="24"/>
          <w:lang w:eastAsia="sq-AL"/>
        </w:rPr>
        <w:t xml:space="preserve"> përsipër kryerjen e një përkthimi ose heq dorë prej tij </w:t>
      </w:r>
      <w:r w:rsidRPr="00E22432">
        <w:rPr>
          <w:rFonts w:ascii="Garamond" w:eastAsia="Times New Roman" w:hAnsi="Garamond" w:cs="Times New Roman"/>
          <w:sz w:val="24"/>
          <w:szCs w:val="24"/>
          <w:lang w:eastAsia="sq-AL"/>
        </w:rPr>
        <w:t xml:space="preserve">në rast se nuk mund të kryejë përkthimin në mënyrë të </w:t>
      </w:r>
      <w:r w:rsidR="00404BB7" w:rsidRPr="00E22432">
        <w:rPr>
          <w:rFonts w:ascii="Garamond" w:eastAsia="Times New Roman" w:hAnsi="Garamond" w:cs="Times New Roman"/>
          <w:sz w:val="24"/>
          <w:szCs w:val="24"/>
          <w:lang w:eastAsia="sq-AL"/>
        </w:rPr>
        <w:t>paanshme për shkak të pikë</w:t>
      </w:r>
      <w:r w:rsidR="00813A4E" w:rsidRPr="00E22432">
        <w:rPr>
          <w:rFonts w:ascii="Garamond" w:eastAsia="Times New Roman" w:hAnsi="Garamond" w:cs="Times New Roman"/>
          <w:sz w:val="24"/>
          <w:szCs w:val="24"/>
          <w:lang w:eastAsia="sq-AL"/>
        </w:rPr>
        <w:t>pamjeve apo besimeve per</w:t>
      </w:r>
      <w:r w:rsidR="00043FBB" w:rsidRPr="00E22432">
        <w:rPr>
          <w:rFonts w:ascii="Garamond" w:eastAsia="Times New Roman" w:hAnsi="Garamond" w:cs="Times New Roman"/>
          <w:sz w:val="24"/>
          <w:szCs w:val="24"/>
          <w:lang w:eastAsia="sq-AL"/>
        </w:rPr>
        <w:t>sonale.</w:t>
      </w:r>
    </w:p>
    <w:p w14:paraId="09933B09" w14:textId="77777777" w:rsidR="00043FBB" w:rsidRPr="00E22432" w:rsidRDefault="00043FBB" w:rsidP="00013C9D">
      <w:pPr>
        <w:spacing w:after="0" w:line="240" w:lineRule="auto"/>
        <w:ind w:firstLine="284"/>
        <w:jc w:val="both"/>
        <w:rPr>
          <w:rFonts w:ascii="Garamond" w:eastAsia="Times New Roman" w:hAnsi="Garamond" w:cs="Times New Roman"/>
          <w:sz w:val="24"/>
          <w:szCs w:val="24"/>
          <w:lang w:eastAsia="sq-AL"/>
        </w:rPr>
      </w:pPr>
    </w:p>
    <w:p w14:paraId="704C7B4B" w14:textId="77777777" w:rsidR="00A30089" w:rsidRPr="00E22432" w:rsidRDefault="00001451" w:rsidP="00013C9D">
      <w:pPr>
        <w:spacing w:after="0" w:line="240" w:lineRule="auto"/>
        <w:ind w:firstLine="284"/>
        <w:jc w:val="center"/>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Neni 10</w:t>
      </w:r>
    </w:p>
    <w:p w14:paraId="4122E0D6" w14:textId="77777777" w:rsidR="00A30089" w:rsidRPr="00E22432" w:rsidRDefault="00A30089" w:rsidP="00013C9D">
      <w:pPr>
        <w:spacing w:after="0" w:line="240" w:lineRule="auto"/>
        <w:ind w:firstLine="284"/>
        <w:jc w:val="center"/>
        <w:rPr>
          <w:rFonts w:ascii="Garamond" w:eastAsia="Times New Roman" w:hAnsi="Garamond" w:cs="Times New Roman"/>
          <w:b/>
          <w:sz w:val="24"/>
          <w:szCs w:val="24"/>
          <w:lang w:eastAsia="sq-AL"/>
        </w:rPr>
      </w:pPr>
      <w:r w:rsidRPr="00E22432">
        <w:rPr>
          <w:rFonts w:ascii="Garamond" w:eastAsia="Times New Roman" w:hAnsi="Garamond" w:cs="Times New Roman"/>
          <w:b/>
          <w:sz w:val="24"/>
          <w:szCs w:val="24"/>
          <w:lang w:eastAsia="sq-AL"/>
        </w:rPr>
        <w:t>Parimi i konfidencialitetit të të dhënave</w:t>
      </w:r>
    </w:p>
    <w:p w14:paraId="25C2B0BE" w14:textId="77777777" w:rsidR="007118B2" w:rsidRPr="00E22432" w:rsidRDefault="007118B2" w:rsidP="00013C9D">
      <w:pPr>
        <w:spacing w:after="0" w:line="240" w:lineRule="auto"/>
        <w:ind w:firstLine="284"/>
        <w:jc w:val="center"/>
        <w:rPr>
          <w:rFonts w:ascii="Garamond" w:eastAsia="Times New Roman" w:hAnsi="Garamond" w:cs="Times New Roman"/>
          <w:b/>
          <w:sz w:val="24"/>
          <w:szCs w:val="24"/>
          <w:lang w:eastAsia="sq-AL"/>
        </w:rPr>
      </w:pPr>
    </w:p>
    <w:p w14:paraId="72183D7E" w14:textId="77777777" w:rsidR="00A30089" w:rsidRPr="00E22432" w:rsidRDefault="00A30089"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1. Ruajtja e sekretit profesional dhe konfidencialitetit të të dhënave për të cilat përkthyesi është vënë në dijeni nga faktet, rrethanat ose dokumentet e vëna në dispozicion për përkthim, përveç kur dhënia e këtij informacioni është detyrim ligjor,</w:t>
      </w:r>
      <w:r w:rsidR="0022470B" w:rsidRPr="00E22432">
        <w:rPr>
          <w:rFonts w:ascii="Garamond" w:eastAsia="Times New Roman" w:hAnsi="Garamond" w:cs="Times New Roman"/>
          <w:sz w:val="24"/>
          <w:szCs w:val="24"/>
          <w:lang w:eastAsia="sq-AL"/>
        </w:rPr>
        <w:t xml:space="preserve"> është </w:t>
      </w:r>
      <w:r w:rsidRPr="00E22432">
        <w:rPr>
          <w:rFonts w:ascii="Garamond" w:eastAsia="Times New Roman" w:hAnsi="Garamond" w:cs="Times New Roman"/>
          <w:sz w:val="24"/>
          <w:szCs w:val="24"/>
          <w:lang w:eastAsia="sq-AL"/>
        </w:rPr>
        <w:t>një e</w:t>
      </w:r>
      <w:r w:rsidR="0022470B" w:rsidRPr="00E22432">
        <w:rPr>
          <w:rFonts w:ascii="Garamond" w:eastAsia="Times New Roman" w:hAnsi="Garamond" w:cs="Times New Roman"/>
          <w:sz w:val="24"/>
          <w:szCs w:val="24"/>
          <w:lang w:eastAsia="sq-AL"/>
        </w:rPr>
        <w:t xml:space="preserve"> drejtë, detyrim dhe garanci për </w:t>
      </w:r>
      <w:r w:rsidRPr="00E22432">
        <w:rPr>
          <w:rFonts w:ascii="Garamond" w:eastAsia="Times New Roman" w:hAnsi="Garamond" w:cs="Times New Roman"/>
          <w:sz w:val="24"/>
          <w:szCs w:val="24"/>
          <w:lang w:eastAsia="sq-AL"/>
        </w:rPr>
        <w:t>përkthyesin</w:t>
      </w:r>
      <w:r w:rsidR="0022470B" w:rsidRPr="00E22432">
        <w:rPr>
          <w:rFonts w:ascii="Garamond" w:eastAsia="Times New Roman" w:hAnsi="Garamond" w:cs="Times New Roman"/>
          <w:sz w:val="24"/>
          <w:szCs w:val="24"/>
          <w:lang w:eastAsia="sq-AL"/>
        </w:rPr>
        <w:t xml:space="preserve">. </w:t>
      </w:r>
    </w:p>
    <w:p w14:paraId="26FBFD1E" w14:textId="123772C4" w:rsidR="00A30089" w:rsidRPr="00E22432" w:rsidRDefault="007118B2"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 xml:space="preserve">2. </w:t>
      </w:r>
      <w:r w:rsidR="00A30089" w:rsidRPr="00E22432">
        <w:rPr>
          <w:rFonts w:ascii="Garamond" w:eastAsia="Times New Roman" w:hAnsi="Garamond" w:cs="Times New Roman"/>
          <w:sz w:val="24"/>
          <w:szCs w:val="24"/>
          <w:lang w:eastAsia="sq-AL"/>
        </w:rPr>
        <w:t xml:space="preserve">Për të garantuar ruajtjen e sekretit profesional dhe konfidencialitetit të të dhënave, përkthyesi zyrtar: </w:t>
      </w:r>
    </w:p>
    <w:p w14:paraId="2C2A2292" w14:textId="77777777" w:rsidR="00BE43AC" w:rsidRPr="00E22432" w:rsidRDefault="00A30089"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a</w:t>
      </w:r>
      <w:r w:rsidR="00BE43AC" w:rsidRPr="00E22432">
        <w:rPr>
          <w:rFonts w:ascii="Garamond" w:eastAsia="Times New Roman" w:hAnsi="Garamond" w:cs="Times New Roman"/>
          <w:sz w:val="24"/>
          <w:szCs w:val="24"/>
          <w:lang w:eastAsia="sq-AL"/>
        </w:rPr>
        <w:t xml:space="preserve">) zbaton legjislacionin në fuqi për mbrojtjen e të dhënave personale; </w:t>
      </w:r>
    </w:p>
    <w:p w14:paraId="677CF721" w14:textId="77777777" w:rsidR="00BE43AC" w:rsidRPr="00E22432" w:rsidRDefault="00BE43AC"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b</w:t>
      </w:r>
      <w:r w:rsidR="00A30089" w:rsidRPr="00E22432">
        <w:rPr>
          <w:rFonts w:ascii="Garamond" w:eastAsia="Times New Roman" w:hAnsi="Garamond" w:cs="Times New Roman"/>
          <w:sz w:val="24"/>
          <w:szCs w:val="24"/>
          <w:lang w:eastAsia="sq-AL"/>
        </w:rPr>
        <w:t xml:space="preserve">) </w:t>
      </w:r>
      <w:r w:rsidR="00AB1F01" w:rsidRPr="00E22432">
        <w:rPr>
          <w:rFonts w:ascii="Garamond" w:eastAsia="Times New Roman" w:hAnsi="Garamond" w:cs="Times New Roman"/>
          <w:sz w:val="24"/>
          <w:szCs w:val="24"/>
          <w:lang w:eastAsia="sq-AL"/>
        </w:rPr>
        <w:t xml:space="preserve">nuk përhap </w:t>
      </w:r>
      <w:r w:rsidRPr="00E22432">
        <w:rPr>
          <w:rFonts w:ascii="Garamond" w:eastAsia="Times New Roman" w:hAnsi="Garamond" w:cs="Times New Roman"/>
          <w:sz w:val="24"/>
          <w:szCs w:val="24"/>
          <w:lang w:eastAsia="sq-AL"/>
        </w:rPr>
        <w:t xml:space="preserve">në çfarëdolloj forme </w:t>
      </w:r>
      <w:r w:rsidR="00AB1F01" w:rsidRPr="00E22432">
        <w:rPr>
          <w:rFonts w:ascii="Garamond" w:eastAsia="Times New Roman" w:hAnsi="Garamond" w:cs="Times New Roman"/>
          <w:sz w:val="24"/>
          <w:szCs w:val="24"/>
          <w:lang w:eastAsia="sq-AL"/>
        </w:rPr>
        <w:t>të dhënat për të cilat është vënë në dijeni nga faktet, rrethanat ose dokumentet e vëna në dispozicion për përkthim</w:t>
      </w:r>
      <w:r w:rsidRPr="00E22432">
        <w:rPr>
          <w:rFonts w:ascii="Garamond" w:eastAsia="Times New Roman" w:hAnsi="Garamond" w:cs="Times New Roman"/>
          <w:sz w:val="24"/>
          <w:szCs w:val="24"/>
          <w:lang w:eastAsia="sq-AL"/>
        </w:rPr>
        <w:t xml:space="preserve"> nga klienti i tij ose të marrë prej tij, rreth këtij klienti ose të tjerëve, gjatë dhe pas kryerjes së përkthimit, me përjashtim të rasteve kur klienti ka shprehur pëlqimin ose të dhënat janë bërë publike;</w:t>
      </w:r>
    </w:p>
    <w:p w14:paraId="4021A0C1" w14:textId="1A93B004" w:rsidR="00A30089" w:rsidRPr="00E22432" w:rsidRDefault="00436869"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c</w:t>
      </w:r>
      <w:r w:rsidR="00AB1F01" w:rsidRPr="00E22432">
        <w:rPr>
          <w:rFonts w:ascii="Garamond" w:eastAsia="Times New Roman" w:hAnsi="Garamond" w:cs="Times New Roman"/>
          <w:sz w:val="24"/>
          <w:szCs w:val="24"/>
          <w:lang w:eastAsia="sq-AL"/>
        </w:rPr>
        <w:t xml:space="preserve">) </w:t>
      </w:r>
      <w:r w:rsidR="00A30089" w:rsidRPr="00E22432">
        <w:rPr>
          <w:rFonts w:ascii="Garamond" w:eastAsia="Times New Roman" w:hAnsi="Garamond" w:cs="Times New Roman"/>
          <w:sz w:val="24"/>
          <w:szCs w:val="24"/>
          <w:lang w:eastAsia="sq-AL"/>
        </w:rPr>
        <w:t>merr të gjitha masat e nevojshme për ruajtjen dhe sigurimi</w:t>
      </w:r>
      <w:r w:rsidR="00AB1F01" w:rsidRPr="00E22432">
        <w:rPr>
          <w:rFonts w:ascii="Garamond" w:eastAsia="Times New Roman" w:hAnsi="Garamond" w:cs="Times New Roman"/>
          <w:sz w:val="24"/>
          <w:szCs w:val="24"/>
          <w:lang w:eastAsia="sq-AL"/>
        </w:rPr>
        <w:t>n e</w:t>
      </w:r>
      <w:r w:rsidR="0022470B" w:rsidRPr="00E22432">
        <w:rPr>
          <w:rFonts w:ascii="Garamond" w:eastAsia="Times New Roman" w:hAnsi="Garamond" w:cs="Times New Roman"/>
          <w:sz w:val="24"/>
          <w:szCs w:val="24"/>
          <w:lang w:eastAsia="sq-AL"/>
        </w:rPr>
        <w:t xml:space="preserve"> të gjithë informacionit</w:t>
      </w:r>
      <w:r w:rsidR="00A30089" w:rsidRPr="00E22432">
        <w:rPr>
          <w:rFonts w:ascii="Garamond" w:eastAsia="Times New Roman" w:hAnsi="Garamond" w:cs="Times New Roman"/>
          <w:sz w:val="24"/>
          <w:szCs w:val="24"/>
          <w:lang w:eastAsia="sq-AL"/>
        </w:rPr>
        <w:t xml:space="preserve"> apo dokumentacionit</w:t>
      </w:r>
      <w:r w:rsidR="0022470B" w:rsidRPr="00E22432">
        <w:rPr>
          <w:rFonts w:ascii="Garamond" w:eastAsia="Times New Roman" w:hAnsi="Garamond" w:cs="Times New Roman"/>
          <w:sz w:val="24"/>
          <w:szCs w:val="24"/>
          <w:lang w:eastAsia="sq-AL"/>
        </w:rPr>
        <w:t xml:space="preserve"> të dhënë nga klienti i tij ose të marrë prej tij, rreth këtij klienti ose të tjerëve, gjatë </w:t>
      </w:r>
      <w:r w:rsidR="00A30089" w:rsidRPr="00E22432">
        <w:rPr>
          <w:rFonts w:ascii="Garamond" w:eastAsia="Times New Roman" w:hAnsi="Garamond" w:cs="Times New Roman"/>
          <w:sz w:val="24"/>
          <w:szCs w:val="24"/>
          <w:lang w:eastAsia="sq-AL"/>
        </w:rPr>
        <w:t xml:space="preserve">dhe pas </w:t>
      </w:r>
      <w:r w:rsidR="0022470B" w:rsidRPr="00E22432">
        <w:rPr>
          <w:rFonts w:ascii="Garamond" w:eastAsia="Times New Roman" w:hAnsi="Garamond" w:cs="Times New Roman"/>
          <w:sz w:val="24"/>
          <w:szCs w:val="24"/>
          <w:lang w:eastAsia="sq-AL"/>
        </w:rPr>
        <w:t xml:space="preserve">kryerjes së </w:t>
      </w:r>
      <w:r w:rsidR="00A30089" w:rsidRPr="00E22432">
        <w:rPr>
          <w:rFonts w:ascii="Garamond" w:eastAsia="Times New Roman" w:hAnsi="Garamond" w:cs="Times New Roman"/>
          <w:sz w:val="24"/>
          <w:szCs w:val="24"/>
          <w:lang w:eastAsia="sq-AL"/>
        </w:rPr>
        <w:t>përkthimit;</w:t>
      </w:r>
      <w:r w:rsidR="0022470B" w:rsidRPr="00E22432">
        <w:rPr>
          <w:rFonts w:ascii="Garamond" w:eastAsia="Times New Roman" w:hAnsi="Garamond" w:cs="Times New Roman"/>
          <w:sz w:val="24"/>
          <w:szCs w:val="24"/>
          <w:lang w:eastAsia="sq-AL"/>
        </w:rPr>
        <w:t xml:space="preserve"> </w:t>
      </w:r>
    </w:p>
    <w:p w14:paraId="6520D7F0" w14:textId="77777777" w:rsidR="005B3CFA" w:rsidRPr="00E22432" w:rsidRDefault="00436869"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ç</w:t>
      </w:r>
      <w:r w:rsidR="00A30089" w:rsidRPr="00E22432">
        <w:rPr>
          <w:rFonts w:ascii="Garamond" w:eastAsia="Times New Roman" w:hAnsi="Garamond" w:cs="Times New Roman"/>
          <w:sz w:val="24"/>
          <w:szCs w:val="24"/>
          <w:lang w:eastAsia="sq-AL"/>
        </w:rPr>
        <w:t>) merr të gjitha masat e nevojshme për ruajt</w:t>
      </w:r>
      <w:r w:rsidR="00BE43AC" w:rsidRPr="00E22432">
        <w:rPr>
          <w:rFonts w:ascii="Garamond" w:eastAsia="Times New Roman" w:hAnsi="Garamond" w:cs="Times New Roman"/>
          <w:sz w:val="24"/>
          <w:szCs w:val="24"/>
          <w:lang w:eastAsia="sq-AL"/>
        </w:rPr>
        <w:t>j</w:t>
      </w:r>
      <w:r w:rsidR="00AB1F01" w:rsidRPr="00E22432">
        <w:rPr>
          <w:rFonts w:ascii="Garamond" w:eastAsia="Times New Roman" w:hAnsi="Garamond" w:cs="Times New Roman"/>
          <w:sz w:val="24"/>
          <w:szCs w:val="24"/>
          <w:lang w:eastAsia="sq-AL"/>
        </w:rPr>
        <w:t>e</w:t>
      </w:r>
      <w:r w:rsidR="00A30089" w:rsidRPr="00E22432">
        <w:rPr>
          <w:rFonts w:ascii="Garamond" w:eastAsia="Times New Roman" w:hAnsi="Garamond" w:cs="Times New Roman"/>
          <w:sz w:val="24"/>
          <w:szCs w:val="24"/>
          <w:lang w:eastAsia="sq-AL"/>
        </w:rPr>
        <w:t xml:space="preserve">n e sekretit profesional dhe konfidencialitetit të të dhënave nga të gjithë përkthyesit e tjerë ose të punësuarit kur veprimtaria </w:t>
      </w:r>
      <w:r w:rsidR="00813D3D" w:rsidRPr="00E22432">
        <w:rPr>
          <w:rFonts w:ascii="Garamond" w:eastAsia="Times New Roman" w:hAnsi="Garamond" w:cs="Times New Roman"/>
          <w:sz w:val="24"/>
          <w:szCs w:val="24"/>
          <w:lang w:eastAsia="sq-AL"/>
        </w:rPr>
        <w:t>ushtrohet në një zyrë përkthimi</w:t>
      </w:r>
      <w:r w:rsidR="005B3CFA" w:rsidRPr="00E22432">
        <w:rPr>
          <w:rFonts w:ascii="Garamond" w:hAnsi="Garamond"/>
          <w:sz w:val="24"/>
          <w:szCs w:val="24"/>
        </w:rPr>
        <w:t>.</w:t>
      </w:r>
    </w:p>
    <w:p w14:paraId="38090B7F" w14:textId="77777777" w:rsidR="005B3CFA" w:rsidRPr="00E22432" w:rsidRDefault="005B3CFA" w:rsidP="00013C9D">
      <w:pPr>
        <w:spacing w:after="0" w:line="240" w:lineRule="auto"/>
        <w:ind w:firstLine="284"/>
        <w:rPr>
          <w:rFonts w:ascii="Garamond" w:eastAsia="Times New Roman" w:hAnsi="Garamond" w:cs="Times New Roman"/>
          <w:b/>
          <w:sz w:val="24"/>
          <w:szCs w:val="24"/>
          <w:lang w:eastAsia="sq-AL"/>
        </w:rPr>
      </w:pPr>
    </w:p>
    <w:p w14:paraId="4E0AE3E6" w14:textId="77777777" w:rsidR="0029080B" w:rsidRPr="00E22432" w:rsidRDefault="00001451" w:rsidP="00013C9D">
      <w:pPr>
        <w:spacing w:after="0" w:line="240" w:lineRule="auto"/>
        <w:ind w:firstLine="284"/>
        <w:jc w:val="center"/>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Neni 11</w:t>
      </w:r>
    </w:p>
    <w:p w14:paraId="12D5C374" w14:textId="77777777" w:rsidR="0029080B" w:rsidRPr="00E22432" w:rsidRDefault="0029080B" w:rsidP="00013C9D">
      <w:pPr>
        <w:spacing w:after="0" w:line="240" w:lineRule="auto"/>
        <w:ind w:firstLine="284"/>
        <w:jc w:val="center"/>
        <w:rPr>
          <w:rFonts w:ascii="Garamond" w:eastAsia="Times New Roman" w:hAnsi="Garamond" w:cs="Times New Roman"/>
          <w:b/>
          <w:sz w:val="24"/>
          <w:szCs w:val="24"/>
          <w:lang w:eastAsia="sq-AL"/>
        </w:rPr>
      </w:pPr>
      <w:r w:rsidRPr="00E22432">
        <w:rPr>
          <w:rFonts w:ascii="Garamond" w:eastAsia="Times New Roman" w:hAnsi="Garamond" w:cs="Times New Roman"/>
          <w:b/>
          <w:sz w:val="24"/>
          <w:szCs w:val="24"/>
          <w:lang w:eastAsia="sq-AL"/>
        </w:rPr>
        <w:t xml:space="preserve">Parimi i mosdiskriminimit dhe trajtimit të barabartë </w:t>
      </w:r>
    </w:p>
    <w:p w14:paraId="483542FD" w14:textId="77777777" w:rsidR="007118B2" w:rsidRPr="00E22432" w:rsidRDefault="007118B2" w:rsidP="00013C9D">
      <w:pPr>
        <w:spacing w:after="0" w:line="240" w:lineRule="auto"/>
        <w:ind w:firstLine="284"/>
        <w:jc w:val="center"/>
        <w:rPr>
          <w:rFonts w:ascii="Garamond" w:eastAsia="Times New Roman" w:hAnsi="Garamond" w:cs="Times New Roman"/>
          <w:b/>
          <w:sz w:val="24"/>
          <w:szCs w:val="24"/>
          <w:lang w:eastAsia="sq-AL"/>
        </w:rPr>
      </w:pPr>
    </w:p>
    <w:p w14:paraId="2DB7E4E6" w14:textId="77777777" w:rsidR="0029080B" w:rsidRPr="00E22432" w:rsidRDefault="00AD30A6"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 xml:space="preserve">Përkthyesi zyrtar ushtron profesionin e tij </w:t>
      </w:r>
      <w:r w:rsidR="008C470B" w:rsidRPr="00E22432">
        <w:rPr>
          <w:rFonts w:ascii="Garamond" w:eastAsia="Times New Roman" w:hAnsi="Garamond" w:cs="Times New Roman"/>
          <w:sz w:val="24"/>
          <w:szCs w:val="24"/>
          <w:lang w:eastAsia="sq-AL"/>
        </w:rPr>
        <w:t>në respektim të parimit të barazisë dhe të</w:t>
      </w:r>
      <w:r w:rsidRPr="00E22432">
        <w:rPr>
          <w:rFonts w:ascii="Garamond" w:eastAsia="Times New Roman" w:hAnsi="Garamond" w:cs="Times New Roman"/>
          <w:sz w:val="24"/>
          <w:szCs w:val="24"/>
          <w:lang w:eastAsia="sq-AL"/>
        </w:rPr>
        <w:t xml:space="preserve"> legjislacioni</w:t>
      </w:r>
      <w:r w:rsidR="008C470B" w:rsidRPr="00E22432">
        <w:rPr>
          <w:rFonts w:ascii="Garamond" w:eastAsia="Times New Roman" w:hAnsi="Garamond" w:cs="Times New Roman"/>
          <w:sz w:val="24"/>
          <w:szCs w:val="24"/>
          <w:lang w:eastAsia="sq-AL"/>
        </w:rPr>
        <w:t>t</w:t>
      </w:r>
      <w:r w:rsidRPr="00E22432">
        <w:rPr>
          <w:rFonts w:ascii="Garamond" w:eastAsia="Times New Roman" w:hAnsi="Garamond" w:cs="Times New Roman"/>
          <w:sz w:val="24"/>
          <w:szCs w:val="24"/>
          <w:lang w:eastAsia="sq-AL"/>
        </w:rPr>
        <w:t xml:space="preserve"> në fuqi për mbrojtjen nga diskriminimi </w:t>
      </w:r>
      <w:r w:rsidR="00E37065" w:rsidRPr="00E22432">
        <w:rPr>
          <w:rFonts w:ascii="Garamond" w:eastAsia="Times New Roman" w:hAnsi="Garamond" w:cs="Times New Roman"/>
          <w:sz w:val="24"/>
          <w:szCs w:val="24"/>
          <w:lang w:eastAsia="sq-AL"/>
        </w:rPr>
        <w:t xml:space="preserve">duke shmangur çdo formë </w:t>
      </w:r>
      <w:r w:rsidR="0029080B" w:rsidRPr="00E22432">
        <w:rPr>
          <w:rFonts w:ascii="Garamond" w:eastAsia="Times New Roman" w:hAnsi="Garamond" w:cs="Times New Roman"/>
          <w:sz w:val="24"/>
          <w:szCs w:val="24"/>
          <w:lang w:eastAsia="sq-AL"/>
        </w:rPr>
        <w:t>mosdiskriminimi në lidhje me racën, etninë, ngjyrën, gjuhën, shtetësinë, bindjet politike, fetare ose filozofike, gjendjen ekonomike, arsimore ose shoqërore, gjininë, identitetin gjinor, orientimin seksual, karakteristikat e seksit, jetesën me HIV/AIDS, shtatzëninë, përkatësinë prindërore, përgjegjësinë prindërore, moshën, gjendjen familjare ose martesore, gjendjen civile, vendbanimin, gjendjen shëndetësore, predispozicionet gjenetike, pamjen e jashtme, aftësinë e kufizuar, përkatësinë në një grup të veçantë, ose me çdo shkak tjetër</w:t>
      </w:r>
      <w:r w:rsidR="00E47097" w:rsidRPr="00E22432">
        <w:rPr>
          <w:rFonts w:ascii="Garamond" w:eastAsia="Times New Roman" w:hAnsi="Garamond" w:cs="Times New Roman"/>
          <w:sz w:val="24"/>
          <w:szCs w:val="24"/>
          <w:lang w:eastAsia="sq-AL"/>
        </w:rPr>
        <w:t xml:space="preserve"> të parashikuar nga legjislacioni në fuqi</w:t>
      </w:r>
      <w:r w:rsidRPr="00E22432">
        <w:rPr>
          <w:rFonts w:ascii="Garamond" w:eastAsia="Times New Roman" w:hAnsi="Garamond" w:cs="Times New Roman"/>
          <w:sz w:val="24"/>
          <w:szCs w:val="24"/>
          <w:lang w:eastAsia="sq-AL"/>
        </w:rPr>
        <w:t>.</w:t>
      </w:r>
    </w:p>
    <w:p w14:paraId="02D52865" w14:textId="77777777" w:rsidR="006E3336" w:rsidRPr="00E22432" w:rsidRDefault="006E3336" w:rsidP="00013C9D">
      <w:pPr>
        <w:spacing w:after="0" w:line="240" w:lineRule="auto"/>
        <w:ind w:firstLine="284"/>
        <w:jc w:val="both"/>
        <w:rPr>
          <w:rFonts w:ascii="Garamond" w:eastAsia="Times New Roman" w:hAnsi="Garamond" w:cs="Times New Roman"/>
          <w:sz w:val="24"/>
          <w:szCs w:val="24"/>
          <w:lang w:eastAsia="sq-AL"/>
        </w:rPr>
      </w:pPr>
    </w:p>
    <w:p w14:paraId="467B6031" w14:textId="77777777" w:rsidR="005A2D9A" w:rsidRPr="00E22432" w:rsidRDefault="005A2D9A" w:rsidP="00013C9D">
      <w:pPr>
        <w:spacing w:after="0" w:line="240" w:lineRule="auto"/>
        <w:ind w:firstLine="284"/>
        <w:jc w:val="center"/>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 xml:space="preserve">Neni </w:t>
      </w:r>
      <w:r w:rsidR="00001451" w:rsidRPr="00E22432">
        <w:rPr>
          <w:rFonts w:ascii="Garamond" w:eastAsia="Times New Roman" w:hAnsi="Garamond" w:cs="Times New Roman"/>
          <w:sz w:val="24"/>
          <w:szCs w:val="24"/>
          <w:lang w:eastAsia="sq-AL"/>
        </w:rPr>
        <w:t>12</w:t>
      </w:r>
    </w:p>
    <w:p w14:paraId="062605CF" w14:textId="77777777" w:rsidR="005A2D9A" w:rsidRPr="00E22432" w:rsidRDefault="005A2D9A" w:rsidP="00013C9D">
      <w:pPr>
        <w:spacing w:after="0" w:line="240" w:lineRule="auto"/>
        <w:ind w:firstLine="284"/>
        <w:jc w:val="center"/>
        <w:rPr>
          <w:rFonts w:ascii="Garamond" w:eastAsia="Times New Roman" w:hAnsi="Garamond" w:cs="Times New Roman"/>
          <w:b/>
          <w:sz w:val="24"/>
          <w:szCs w:val="24"/>
          <w:lang w:eastAsia="sq-AL"/>
        </w:rPr>
      </w:pPr>
      <w:r w:rsidRPr="00E22432">
        <w:rPr>
          <w:rFonts w:ascii="Garamond" w:eastAsia="Times New Roman" w:hAnsi="Garamond" w:cs="Times New Roman"/>
          <w:b/>
          <w:sz w:val="24"/>
          <w:szCs w:val="24"/>
          <w:lang w:eastAsia="sq-AL"/>
        </w:rPr>
        <w:t>Standardet e sjelljes profesionale</w:t>
      </w:r>
    </w:p>
    <w:p w14:paraId="3E57CB9D" w14:textId="77777777" w:rsidR="007118B2" w:rsidRPr="00E22432" w:rsidRDefault="007118B2" w:rsidP="00013C9D">
      <w:pPr>
        <w:spacing w:after="0" w:line="240" w:lineRule="auto"/>
        <w:ind w:firstLine="284"/>
        <w:jc w:val="center"/>
        <w:rPr>
          <w:rFonts w:ascii="Garamond" w:eastAsia="Times New Roman" w:hAnsi="Garamond" w:cs="Times New Roman"/>
          <w:b/>
          <w:sz w:val="24"/>
          <w:szCs w:val="24"/>
          <w:lang w:eastAsia="sq-AL"/>
        </w:rPr>
      </w:pPr>
    </w:p>
    <w:p w14:paraId="7BB97DAF" w14:textId="77777777" w:rsidR="00DA051C" w:rsidRPr="00E22432" w:rsidRDefault="00DA051C"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 xml:space="preserve">1. </w:t>
      </w:r>
      <w:r w:rsidR="00146DA4" w:rsidRPr="00E22432">
        <w:rPr>
          <w:rFonts w:ascii="Garamond" w:eastAsia="Times New Roman" w:hAnsi="Garamond" w:cs="Times New Roman"/>
          <w:sz w:val="24"/>
          <w:szCs w:val="24"/>
          <w:lang w:eastAsia="sq-AL"/>
        </w:rPr>
        <w:t xml:space="preserve">Përkthyesi zyrtar </w:t>
      </w:r>
      <w:r w:rsidR="00B970D0" w:rsidRPr="00E22432">
        <w:rPr>
          <w:rFonts w:ascii="Garamond" w:eastAsia="Times New Roman" w:hAnsi="Garamond" w:cs="Times New Roman"/>
          <w:sz w:val="24"/>
          <w:szCs w:val="24"/>
          <w:lang w:eastAsia="sq-AL"/>
        </w:rPr>
        <w:t>shmang çdo sjellje të papërshtatshme, që bie në kundërshtim me ligjin dhe këtë Kod, si edhe ato veprime që mund të dëmtojnë ose të hedhin dyshime mbi figurën e tij profesionale dhe morale.</w:t>
      </w:r>
    </w:p>
    <w:p w14:paraId="16179837" w14:textId="77777777" w:rsidR="00307FAD" w:rsidRPr="00E22432" w:rsidRDefault="00DA051C"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 xml:space="preserve">2. </w:t>
      </w:r>
      <w:r w:rsidR="00307FAD" w:rsidRPr="00E22432">
        <w:rPr>
          <w:rFonts w:ascii="Garamond" w:eastAsia="Times New Roman" w:hAnsi="Garamond" w:cs="Times New Roman"/>
          <w:sz w:val="24"/>
          <w:szCs w:val="24"/>
          <w:lang w:eastAsia="sq-AL"/>
        </w:rPr>
        <w:t xml:space="preserve">Gjatë ushtrimit të veprimtarisë së tij, përkthyesi zyrtar zbaton </w:t>
      </w:r>
      <w:r w:rsidR="00AF01B4" w:rsidRPr="00E22432">
        <w:rPr>
          <w:rFonts w:ascii="Garamond" w:eastAsia="Times New Roman" w:hAnsi="Garamond" w:cs="Times New Roman"/>
          <w:sz w:val="24"/>
          <w:szCs w:val="24"/>
          <w:lang w:eastAsia="sq-AL"/>
        </w:rPr>
        <w:t>rregullat e sjelljes, si më poshtë:</w:t>
      </w:r>
    </w:p>
    <w:p w14:paraId="2237305A" w14:textId="77777777" w:rsidR="00146DA4" w:rsidRPr="00E22432" w:rsidRDefault="00307FAD"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a)</w:t>
      </w:r>
      <w:r w:rsidR="005A2D9A" w:rsidRPr="00E22432">
        <w:rPr>
          <w:rFonts w:ascii="Garamond" w:eastAsia="Times New Roman" w:hAnsi="Garamond" w:cs="Times New Roman"/>
          <w:sz w:val="24"/>
          <w:szCs w:val="24"/>
          <w:lang w:eastAsia="sq-AL"/>
        </w:rPr>
        <w:t xml:space="preserve"> sillet në çdo kohë në mënyrë të sjellshme dhe dinjitoze duke mbajtur një qëndrim korrekt dhe p</w:t>
      </w:r>
      <w:r w:rsidRPr="00E22432">
        <w:rPr>
          <w:rFonts w:ascii="Garamond" w:eastAsia="Times New Roman" w:hAnsi="Garamond" w:cs="Times New Roman"/>
          <w:sz w:val="24"/>
          <w:szCs w:val="24"/>
          <w:lang w:eastAsia="sq-AL"/>
        </w:rPr>
        <w:t>rofesional;</w:t>
      </w:r>
    </w:p>
    <w:p w14:paraId="3A46B347" w14:textId="77777777" w:rsidR="001A5C62" w:rsidRPr="00E22432" w:rsidRDefault="00307FAD"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b</w:t>
      </w:r>
      <w:r w:rsidR="00E60015" w:rsidRPr="00E22432">
        <w:rPr>
          <w:rFonts w:ascii="Garamond" w:eastAsia="Times New Roman" w:hAnsi="Garamond" w:cs="Times New Roman"/>
          <w:sz w:val="24"/>
          <w:szCs w:val="24"/>
          <w:lang w:eastAsia="sq-AL"/>
        </w:rPr>
        <w:t>) mban</w:t>
      </w:r>
      <w:r w:rsidR="001A5C62" w:rsidRPr="00E22432">
        <w:rPr>
          <w:rFonts w:ascii="Garamond" w:eastAsia="Times New Roman" w:hAnsi="Garamond" w:cs="Times New Roman"/>
          <w:sz w:val="24"/>
          <w:szCs w:val="24"/>
          <w:lang w:eastAsia="sq-AL"/>
        </w:rPr>
        <w:t xml:space="preserve"> veshje </w:t>
      </w:r>
      <w:r w:rsidRPr="00E22432">
        <w:rPr>
          <w:rFonts w:ascii="Garamond" w:eastAsia="Times New Roman" w:hAnsi="Garamond" w:cs="Times New Roman"/>
          <w:sz w:val="24"/>
          <w:szCs w:val="24"/>
          <w:lang w:eastAsia="sq-AL"/>
        </w:rPr>
        <w:t>formale</w:t>
      </w:r>
      <w:r w:rsidR="00E60015" w:rsidRPr="00E22432">
        <w:rPr>
          <w:rFonts w:ascii="Garamond" w:eastAsia="Times New Roman" w:hAnsi="Garamond" w:cs="Times New Roman"/>
          <w:sz w:val="24"/>
          <w:szCs w:val="24"/>
          <w:lang w:eastAsia="sq-AL"/>
        </w:rPr>
        <w:t xml:space="preserve"> dhe të përshtatshme</w:t>
      </w:r>
      <w:r w:rsidRPr="00E22432">
        <w:rPr>
          <w:rFonts w:ascii="Garamond" w:eastAsia="Times New Roman" w:hAnsi="Garamond" w:cs="Times New Roman"/>
          <w:sz w:val="24"/>
          <w:szCs w:val="24"/>
          <w:lang w:eastAsia="sq-AL"/>
        </w:rPr>
        <w:t>;</w:t>
      </w:r>
    </w:p>
    <w:p w14:paraId="455888AE" w14:textId="77777777" w:rsidR="00043FBB" w:rsidRPr="00E22432" w:rsidRDefault="00AF01B4"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c</w:t>
      </w:r>
      <w:r w:rsidR="001A5C62" w:rsidRPr="00E22432">
        <w:rPr>
          <w:rFonts w:ascii="Garamond" w:eastAsia="Times New Roman" w:hAnsi="Garamond" w:cs="Times New Roman"/>
          <w:sz w:val="24"/>
          <w:szCs w:val="24"/>
          <w:lang w:eastAsia="sq-AL"/>
        </w:rPr>
        <w:t xml:space="preserve">) </w:t>
      </w:r>
      <w:r w:rsidR="00307FAD" w:rsidRPr="00E22432">
        <w:rPr>
          <w:rFonts w:ascii="Garamond" w:eastAsia="Times New Roman" w:hAnsi="Garamond" w:cs="Times New Roman"/>
          <w:sz w:val="24"/>
          <w:szCs w:val="24"/>
          <w:lang w:eastAsia="sq-AL"/>
        </w:rPr>
        <w:t xml:space="preserve">shmang </w:t>
      </w:r>
      <w:r w:rsidR="00E47097" w:rsidRPr="00E22432">
        <w:rPr>
          <w:rFonts w:ascii="Garamond" w:eastAsia="Times New Roman" w:hAnsi="Garamond" w:cs="Times New Roman"/>
          <w:sz w:val="24"/>
          <w:szCs w:val="24"/>
          <w:lang w:eastAsia="sq-AL"/>
        </w:rPr>
        <w:t xml:space="preserve">përdorimin dhe </w:t>
      </w:r>
      <w:r w:rsidR="001A5C62" w:rsidRPr="00E22432">
        <w:rPr>
          <w:rFonts w:ascii="Garamond" w:eastAsia="Times New Roman" w:hAnsi="Garamond" w:cs="Times New Roman"/>
          <w:sz w:val="24"/>
          <w:szCs w:val="24"/>
          <w:lang w:eastAsia="sq-AL"/>
        </w:rPr>
        <w:t>paraqit</w:t>
      </w:r>
      <w:r w:rsidR="00307FAD" w:rsidRPr="00E22432">
        <w:rPr>
          <w:rFonts w:ascii="Garamond" w:eastAsia="Times New Roman" w:hAnsi="Garamond" w:cs="Times New Roman"/>
          <w:sz w:val="24"/>
          <w:szCs w:val="24"/>
          <w:lang w:eastAsia="sq-AL"/>
        </w:rPr>
        <w:t>jen pranë klientit dhe institucioneve publike</w:t>
      </w:r>
      <w:r w:rsidR="001A5C62" w:rsidRPr="00E22432">
        <w:rPr>
          <w:rFonts w:ascii="Garamond" w:eastAsia="Times New Roman" w:hAnsi="Garamond" w:cs="Times New Roman"/>
          <w:sz w:val="24"/>
          <w:szCs w:val="24"/>
          <w:lang w:eastAsia="sq-AL"/>
        </w:rPr>
        <w:t xml:space="preserve"> në gjendje të mungesës ose të uljes së ndjeshme të ekuilibrit fizik ose mendor për shkak të konsumimit të alkoolit </w:t>
      </w:r>
      <w:r w:rsidR="00E60015" w:rsidRPr="00E22432">
        <w:rPr>
          <w:rFonts w:ascii="Garamond" w:eastAsia="Times New Roman" w:hAnsi="Garamond" w:cs="Times New Roman"/>
          <w:sz w:val="24"/>
          <w:szCs w:val="24"/>
          <w:lang w:eastAsia="sq-AL"/>
        </w:rPr>
        <w:t>apo</w:t>
      </w:r>
      <w:r w:rsidR="001A5C62" w:rsidRPr="00E22432">
        <w:rPr>
          <w:rFonts w:ascii="Garamond" w:eastAsia="Times New Roman" w:hAnsi="Garamond" w:cs="Times New Roman"/>
          <w:sz w:val="24"/>
          <w:szCs w:val="24"/>
          <w:lang w:eastAsia="sq-AL"/>
        </w:rPr>
        <w:t xml:space="preserve"> të substa</w:t>
      </w:r>
      <w:r w:rsidR="00AF6EF6" w:rsidRPr="00E22432">
        <w:rPr>
          <w:rFonts w:ascii="Garamond" w:eastAsia="Times New Roman" w:hAnsi="Garamond" w:cs="Times New Roman"/>
          <w:sz w:val="24"/>
          <w:szCs w:val="24"/>
          <w:lang w:eastAsia="sq-AL"/>
        </w:rPr>
        <w:t>ncave narkotike ose psikotrope;</w:t>
      </w:r>
    </w:p>
    <w:p w14:paraId="7080458A" w14:textId="77777777" w:rsidR="00AF01B4" w:rsidRPr="00E22432" w:rsidRDefault="00AF01B4"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lastRenderedPageBreak/>
        <w:t>ç</w:t>
      </w:r>
      <w:r w:rsidR="001A5C62" w:rsidRPr="00E22432">
        <w:rPr>
          <w:rFonts w:ascii="Garamond" w:eastAsia="Times New Roman" w:hAnsi="Garamond" w:cs="Times New Roman"/>
          <w:sz w:val="24"/>
          <w:szCs w:val="24"/>
          <w:lang w:eastAsia="sq-AL"/>
        </w:rPr>
        <w:t xml:space="preserve">) </w:t>
      </w:r>
      <w:r w:rsidRPr="00E22432">
        <w:rPr>
          <w:rFonts w:ascii="Garamond" w:eastAsia="Times New Roman" w:hAnsi="Garamond" w:cs="Times New Roman"/>
          <w:sz w:val="24"/>
          <w:szCs w:val="24"/>
          <w:lang w:eastAsia="sq-AL"/>
        </w:rPr>
        <w:t>shmang kryerjen e</w:t>
      </w:r>
      <w:r w:rsidR="001A5C62" w:rsidRPr="00E22432">
        <w:rPr>
          <w:rFonts w:ascii="Garamond" w:eastAsia="Times New Roman" w:hAnsi="Garamond" w:cs="Times New Roman"/>
          <w:sz w:val="24"/>
          <w:szCs w:val="24"/>
          <w:lang w:eastAsia="sq-AL"/>
        </w:rPr>
        <w:t xml:space="preserve"> veprime</w:t>
      </w:r>
      <w:r w:rsidRPr="00E22432">
        <w:rPr>
          <w:rFonts w:ascii="Garamond" w:eastAsia="Times New Roman" w:hAnsi="Garamond" w:cs="Times New Roman"/>
          <w:sz w:val="24"/>
          <w:szCs w:val="24"/>
          <w:lang w:eastAsia="sq-AL"/>
        </w:rPr>
        <w:t>ve</w:t>
      </w:r>
      <w:r w:rsidR="001A5C62" w:rsidRPr="00E22432">
        <w:rPr>
          <w:rFonts w:ascii="Garamond" w:eastAsia="Times New Roman" w:hAnsi="Garamond" w:cs="Times New Roman"/>
          <w:sz w:val="24"/>
          <w:szCs w:val="24"/>
          <w:lang w:eastAsia="sq-AL"/>
        </w:rPr>
        <w:t xml:space="preserve"> ose gjest</w:t>
      </w:r>
      <w:r w:rsidRPr="00E22432">
        <w:rPr>
          <w:rFonts w:ascii="Garamond" w:eastAsia="Times New Roman" w:hAnsi="Garamond" w:cs="Times New Roman"/>
          <w:sz w:val="24"/>
          <w:szCs w:val="24"/>
          <w:lang w:eastAsia="sq-AL"/>
        </w:rPr>
        <w:t>eve</w:t>
      </w:r>
      <w:r w:rsidR="001A5C62" w:rsidRPr="00E22432">
        <w:rPr>
          <w:rFonts w:ascii="Garamond" w:eastAsia="Times New Roman" w:hAnsi="Garamond" w:cs="Times New Roman"/>
          <w:sz w:val="24"/>
          <w:szCs w:val="24"/>
          <w:lang w:eastAsia="sq-AL"/>
        </w:rPr>
        <w:t xml:space="preserve"> të pahijshme, përçmuese dhe ofenduese ndaj</w:t>
      </w:r>
      <w:r w:rsidRPr="00E22432">
        <w:rPr>
          <w:rFonts w:ascii="Garamond" w:eastAsia="Times New Roman" w:hAnsi="Garamond" w:cs="Times New Roman"/>
          <w:sz w:val="24"/>
          <w:szCs w:val="24"/>
          <w:lang w:eastAsia="sq-AL"/>
        </w:rPr>
        <w:t xml:space="preserve"> klientit dhe institucioneve publike</w:t>
      </w:r>
      <w:r w:rsidR="001A5C62" w:rsidRPr="00E22432">
        <w:rPr>
          <w:rFonts w:ascii="Garamond" w:eastAsia="Times New Roman" w:hAnsi="Garamond" w:cs="Times New Roman"/>
          <w:sz w:val="24"/>
          <w:szCs w:val="24"/>
          <w:lang w:eastAsia="sq-AL"/>
        </w:rPr>
        <w:t xml:space="preserve"> që ndikojnë negativisht në perceptimin e publikut për</w:t>
      </w:r>
      <w:r w:rsidRPr="00E22432">
        <w:rPr>
          <w:rFonts w:ascii="Garamond" w:eastAsia="Times New Roman" w:hAnsi="Garamond" w:cs="Times New Roman"/>
          <w:sz w:val="24"/>
          <w:szCs w:val="24"/>
          <w:lang w:eastAsia="sq-AL"/>
        </w:rPr>
        <w:t xml:space="preserve"> profesionin e përkthyesit zyrtar;</w:t>
      </w:r>
    </w:p>
    <w:p w14:paraId="03F8A02B" w14:textId="77777777" w:rsidR="00DC4CC0" w:rsidRPr="00E22432" w:rsidRDefault="00AF01B4"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d) shfaq vetëpërmbajte në marrëdhënie me klientët, institucionet publike dhe të tretët edhe në rastet kur adresohen kritika ndaj veprimtarisë së tij</w:t>
      </w:r>
      <w:r w:rsidR="00DC4CC0" w:rsidRPr="00E22432">
        <w:rPr>
          <w:rFonts w:ascii="Garamond" w:eastAsia="Times New Roman" w:hAnsi="Garamond" w:cs="Times New Roman"/>
          <w:sz w:val="24"/>
          <w:szCs w:val="24"/>
          <w:lang w:eastAsia="sq-AL"/>
        </w:rPr>
        <w:t>.</w:t>
      </w:r>
    </w:p>
    <w:p w14:paraId="74254DC9" w14:textId="77777777" w:rsidR="005B3CFA" w:rsidRPr="00E22432" w:rsidRDefault="005B3CFA" w:rsidP="00013C9D">
      <w:pPr>
        <w:spacing w:after="0" w:line="240" w:lineRule="auto"/>
        <w:ind w:firstLine="284"/>
        <w:jc w:val="both"/>
        <w:rPr>
          <w:rFonts w:ascii="Garamond" w:eastAsia="Times New Roman" w:hAnsi="Garamond" w:cs="Times New Roman"/>
          <w:sz w:val="24"/>
          <w:szCs w:val="24"/>
          <w:lang w:eastAsia="sq-AL"/>
        </w:rPr>
      </w:pPr>
    </w:p>
    <w:p w14:paraId="562612C0" w14:textId="77777777" w:rsidR="00B970D0" w:rsidRPr="00E22432" w:rsidRDefault="00001451" w:rsidP="00013C9D">
      <w:pPr>
        <w:spacing w:after="0" w:line="240" w:lineRule="auto"/>
        <w:ind w:firstLine="284"/>
        <w:jc w:val="center"/>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Neni 13</w:t>
      </w:r>
    </w:p>
    <w:p w14:paraId="0DAA3DF9" w14:textId="77777777" w:rsidR="00B970D0" w:rsidRPr="00E22432" w:rsidRDefault="00AF01B4" w:rsidP="00013C9D">
      <w:pPr>
        <w:spacing w:after="0" w:line="240" w:lineRule="auto"/>
        <w:ind w:firstLine="284"/>
        <w:jc w:val="center"/>
        <w:rPr>
          <w:rFonts w:ascii="Garamond" w:eastAsia="Times New Roman" w:hAnsi="Garamond" w:cs="Times New Roman"/>
          <w:b/>
          <w:sz w:val="24"/>
          <w:szCs w:val="24"/>
          <w:lang w:eastAsia="sq-AL"/>
        </w:rPr>
      </w:pPr>
      <w:r w:rsidRPr="00E22432">
        <w:rPr>
          <w:rFonts w:ascii="Garamond" w:eastAsia="Times New Roman" w:hAnsi="Garamond" w:cs="Times New Roman"/>
          <w:b/>
          <w:sz w:val="24"/>
          <w:szCs w:val="24"/>
          <w:lang w:eastAsia="sq-AL"/>
        </w:rPr>
        <w:t>Marrëdhënia</w:t>
      </w:r>
      <w:r w:rsidR="00251760" w:rsidRPr="00E22432">
        <w:rPr>
          <w:rFonts w:ascii="Garamond" w:eastAsia="Times New Roman" w:hAnsi="Garamond" w:cs="Times New Roman"/>
          <w:b/>
          <w:sz w:val="24"/>
          <w:szCs w:val="24"/>
          <w:lang w:eastAsia="sq-AL"/>
        </w:rPr>
        <w:t xml:space="preserve"> </w:t>
      </w:r>
      <w:r w:rsidRPr="00E22432">
        <w:rPr>
          <w:rFonts w:ascii="Garamond" w:eastAsia="Times New Roman" w:hAnsi="Garamond" w:cs="Times New Roman"/>
          <w:b/>
          <w:sz w:val="24"/>
          <w:szCs w:val="24"/>
          <w:lang w:eastAsia="sq-AL"/>
        </w:rPr>
        <w:t xml:space="preserve">me </w:t>
      </w:r>
      <w:r w:rsidR="00251760" w:rsidRPr="00E22432">
        <w:rPr>
          <w:rFonts w:ascii="Garamond" w:eastAsia="Times New Roman" w:hAnsi="Garamond" w:cs="Times New Roman"/>
          <w:b/>
          <w:sz w:val="24"/>
          <w:szCs w:val="24"/>
          <w:lang w:eastAsia="sq-AL"/>
        </w:rPr>
        <w:t xml:space="preserve">klientin dhe </w:t>
      </w:r>
      <w:r w:rsidRPr="00E22432">
        <w:rPr>
          <w:rFonts w:ascii="Garamond" w:eastAsia="Times New Roman" w:hAnsi="Garamond" w:cs="Times New Roman"/>
          <w:b/>
          <w:sz w:val="24"/>
          <w:szCs w:val="24"/>
          <w:lang w:eastAsia="sq-AL"/>
        </w:rPr>
        <w:t>i</w:t>
      </w:r>
      <w:r w:rsidR="00251760" w:rsidRPr="00E22432">
        <w:rPr>
          <w:rFonts w:ascii="Garamond" w:eastAsia="Times New Roman" w:hAnsi="Garamond" w:cs="Times New Roman"/>
          <w:b/>
          <w:sz w:val="24"/>
          <w:szCs w:val="24"/>
          <w:lang w:eastAsia="sq-AL"/>
        </w:rPr>
        <w:t>nstitucionet</w:t>
      </w:r>
      <w:r w:rsidRPr="00E22432">
        <w:rPr>
          <w:rFonts w:ascii="Garamond" w:eastAsia="Times New Roman" w:hAnsi="Garamond" w:cs="Times New Roman"/>
          <w:b/>
          <w:sz w:val="24"/>
          <w:szCs w:val="24"/>
          <w:lang w:eastAsia="sq-AL"/>
        </w:rPr>
        <w:t xml:space="preserve"> publike</w:t>
      </w:r>
    </w:p>
    <w:p w14:paraId="492B087F" w14:textId="77777777" w:rsidR="007118B2" w:rsidRPr="00E22432" w:rsidRDefault="007118B2" w:rsidP="00013C9D">
      <w:pPr>
        <w:spacing w:after="0" w:line="240" w:lineRule="auto"/>
        <w:ind w:firstLine="284"/>
        <w:jc w:val="center"/>
        <w:rPr>
          <w:rFonts w:ascii="Garamond" w:eastAsia="Times New Roman" w:hAnsi="Garamond" w:cs="Times New Roman"/>
          <w:b/>
          <w:sz w:val="24"/>
          <w:szCs w:val="24"/>
          <w:lang w:eastAsia="sq-AL"/>
        </w:rPr>
      </w:pPr>
    </w:p>
    <w:p w14:paraId="57183459" w14:textId="49A4F109" w:rsidR="004114DE" w:rsidRPr="00E22432" w:rsidRDefault="00AF01B4"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 xml:space="preserve">1. Në marrëdhënien me klientin dhe institucionet e tjera publike, përkthyesi zyrtar ka të drejtë të kërkojë shpërblimin për punën e kryer në përputhje me tarifat e miratuara, </w:t>
      </w:r>
      <w:r w:rsidR="00D92645" w:rsidRPr="00E22432">
        <w:rPr>
          <w:rFonts w:ascii="Garamond" w:eastAsia="Times New Roman" w:hAnsi="Garamond" w:cs="Times New Roman"/>
          <w:sz w:val="24"/>
          <w:szCs w:val="24"/>
          <w:lang w:eastAsia="sq-AL"/>
        </w:rPr>
        <w:t xml:space="preserve">krijimin e kushteve të përshtatshme dhe </w:t>
      </w:r>
      <w:r w:rsidR="007F12F1" w:rsidRPr="00E22432">
        <w:rPr>
          <w:rFonts w:ascii="Garamond" w:eastAsia="Times New Roman" w:hAnsi="Garamond" w:cs="Times New Roman"/>
          <w:sz w:val="24"/>
          <w:szCs w:val="24"/>
          <w:lang w:eastAsia="sq-AL"/>
        </w:rPr>
        <w:t xml:space="preserve">të </w:t>
      </w:r>
      <w:r w:rsidR="00D92645" w:rsidRPr="00E22432">
        <w:rPr>
          <w:rFonts w:ascii="Garamond" w:eastAsia="Times New Roman" w:hAnsi="Garamond" w:cs="Times New Roman"/>
          <w:sz w:val="24"/>
          <w:szCs w:val="24"/>
          <w:lang w:eastAsia="sq-AL"/>
        </w:rPr>
        <w:t xml:space="preserve">nevojshme infrastrukturore për realizimin e përkthimit, </w:t>
      </w:r>
      <w:r w:rsidRPr="00E22432">
        <w:rPr>
          <w:rFonts w:ascii="Garamond" w:eastAsia="Times New Roman" w:hAnsi="Garamond" w:cs="Times New Roman"/>
          <w:sz w:val="24"/>
          <w:szCs w:val="24"/>
          <w:lang w:eastAsia="sq-AL"/>
        </w:rPr>
        <w:t xml:space="preserve">si dhe respektimin e të drejtave dhe detyrimeve </w:t>
      </w:r>
      <w:r w:rsidR="004114DE" w:rsidRPr="00E22432">
        <w:rPr>
          <w:rFonts w:ascii="Garamond" w:eastAsia="Times New Roman" w:hAnsi="Garamond" w:cs="Times New Roman"/>
          <w:sz w:val="24"/>
          <w:szCs w:val="24"/>
          <w:lang w:eastAsia="sq-AL"/>
        </w:rPr>
        <w:t>për të cilat është rënë dakord në momentin e përzgjedhjes dhe kontraktimit të tij.</w:t>
      </w:r>
      <w:r w:rsidRPr="00E22432">
        <w:rPr>
          <w:rFonts w:ascii="Garamond" w:eastAsia="Times New Roman" w:hAnsi="Garamond" w:cs="Times New Roman"/>
          <w:sz w:val="24"/>
          <w:szCs w:val="24"/>
          <w:lang w:eastAsia="sq-AL"/>
        </w:rPr>
        <w:t xml:space="preserve"> </w:t>
      </w:r>
    </w:p>
    <w:p w14:paraId="569D31B1" w14:textId="4D968704" w:rsidR="004114DE" w:rsidRPr="00E22432" w:rsidRDefault="004114DE"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2. Detyrimet e përkthyesit ndaj klientit dhe institucioneve publike</w:t>
      </w:r>
      <w:r w:rsidR="00E939F5">
        <w:rPr>
          <w:rFonts w:ascii="Garamond" w:eastAsia="Times New Roman" w:hAnsi="Garamond" w:cs="Times New Roman"/>
          <w:sz w:val="24"/>
          <w:szCs w:val="24"/>
          <w:lang w:eastAsia="sq-AL"/>
        </w:rPr>
        <w:t>,</w:t>
      </w:r>
      <w:r w:rsidRPr="00E22432">
        <w:rPr>
          <w:rFonts w:ascii="Garamond" w:eastAsia="Times New Roman" w:hAnsi="Garamond" w:cs="Times New Roman"/>
          <w:sz w:val="24"/>
          <w:szCs w:val="24"/>
          <w:lang w:eastAsia="sq-AL"/>
        </w:rPr>
        <w:t xml:space="preserve"> janë:</w:t>
      </w:r>
    </w:p>
    <w:p w14:paraId="67883AB3" w14:textId="77777777" w:rsidR="004114DE" w:rsidRPr="00E22432" w:rsidRDefault="004114DE"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a) të informojë në mënyrë të plotë e të saktë mbi njohuritë dhe aftësitë e tij profesionale;</w:t>
      </w:r>
    </w:p>
    <w:p w14:paraId="7040D857" w14:textId="77777777" w:rsidR="00251760" w:rsidRPr="00E22432" w:rsidRDefault="004114DE"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b) të respektojë solemnitetin e gjykimit;</w:t>
      </w:r>
    </w:p>
    <w:p w14:paraId="02B8705B" w14:textId="77777777" w:rsidR="004114DE" w:rsidRPr="00E22432" w:rsidRDefault="004114DE"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c) t’i përgjigjet në mënyrë të plotë dhe të arsyetuar kërkesave që i paraqiten;</w:t>
      </w:r>
    </w:p>
    <w:p w14:paraId="78BAF227" w14:textId="77777777" w:rsidR="00EE0372" w:rsidRPr="00E22432" w:rsidRDefault="00D51EE0"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 xml:space="preserve">ç) </w:t>
      </w:r>
      <w:r w:rsidR="004114DE" w:rsidRPr="00E22432">
        <w:rPr>
          <w:rFonts w:ascii="Garamond" w:eastAsia="Times New Roman" w:hAnsi="Garamond" w:cs="Times New Roman"/>
          <w:sz w:val="24"/>
          <w:szCs w:val="24"/>
          <w:lang w:eastAsia="sq-AL"/>
        </w:rPr>
        <w:t xml:space="preserve">çdo detyrim tjetër për të cilin është rënë dakord në momentin e kontraktimit të tij, sipas përcaktimeve përkatëse </w:t>
      </w:r>
      <w:r w:rsidR="00E60015" w:rsidRPr="00E22432">
        <w:rPr>
          <w:rFonts w:ascii="Garamond" w:eastAsia="Times New Roman" w:hAnsi="Garamond" w:cs="Times New Roman"/>
          <w:sz w:val="24"/>
          <w:szCs w:val="24"/>
          <w:lang w:eastAsia="sq-AL"/>
        </w:rPr>
        <w:t>ose</w:t>
      </w:r>
      <w:r w:rsidR="004114DE" w:rsidRPr="00E22432">
        <w:rPr>
          <w:rFonts w:ascii="Garamond" w:eastAsia="Times New Roman" w:hAnsi="Garamond" w:cs="Times New Roman"/>
          <w:sz w:val="24"/>
          <w:szCs w:val="24"/>
          <w:lang w:eastAsia="sq-AL"/>
        </w:rPr>
        <w:t xml:space="preserve"> që buron nga ky Kod.</w:t>
      </w:r>
    </w:p>
    <w:p w14:paraId="36E8AA9F" w14:textId="77777777" w:rsidR="00EE0372" w:rsidRPr="00E22432" w:rsidRDefault="00EE0372" w:rsidP="00013C9D">
      <w:pPr>
        <w:spacing w:after="0" w:line="240" w:lineRule="auto"/>
        <w:ind w:firstLine="284"/>
        <w:jc w:val="both"/>
        <w:rPr>
          <w:rFonts w:ascii="Garamond" w:eastAsia="Times New Roman" w:hAnsi="Garamond" w:cs="Times New Roman"/>
          <w:sz w:val="24"/>
          <w:szCs w:val="24"/>
          <w:lang w:eastAsia="sq-AL"/>
        </w:rPr>
      </w:pPr>
    </w:p>
    <w:p w14:paraId="16E66843" w14:textId="77777777" w:rsidR="00EE0372" w:rsidRPr="00E22432" w:rsidRDefault="00EE0372" w:rsidP="00013C9D">
      <w:pPr>
        <w:spacing w:after="0" w:line="240" w:lineRule="auto"/>
        <w:ind w:firstLine="284"/>
        <w:jc w:val="center"/>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Neni 14</w:t>
      </w:r>
    </w:p>
    <w:p w14:paraId="203A854B" w14:textId="77777777" w:rsidR="00EE0372" w:rsidRPr="00E22432" w:rsidRDefault="00EE0372" w:rsidP="00013C9D">
      <w:pPr>
        <w:spacing w:after="0" w:line="240" w:lineRule="auto"/>
        <w:ind w:firstLine="284"/>
        <w:jc w:val="center"/>
        <w:rPr>
          <w:rFonts w:ascii="Garamond" w:eastAsia="Times New Roman" w:hAnsi="Garamond" w:cs="Times New Roman"/>
          <w:b/>
          <w:sz w:val="24"/>
          <w:szCs w:val="24"/>
          <w:lang w:eastAsia="sq-AL"/>
        </w:rPr>
      </w:pPr>
      <w:r w:rsidRPr="00E22432">
        <w:rPr>
          <w:rFonts w:ascii="Garamond" w:eastAsia="Times New Roman" w:hAnsi="Garamond" w:cs="Times New Roman"/>
          <w:b/>
          <w:sz w:val="24"/>
          <w:szCs w:val="24"/>
          <w:lang w:eastAsia="sq-AL"/>
        </w:rPr>
        <w:t>Përdorimi i informacionit</w:t>
      </w:r>
    </w:p>
    <w:p w14:paraId="00185582" w14:textId="77777777" w:rsidR="00EE0372" w:rsidRPr="00E22432" w:rsidRDefault="00EE0372" w:rsidP="00013C9D">
      <w:pPr>
        <w:spacing w:after="0" w:line="240" w:lineRule="auto"/>
        <w:ind w:firstLine="284"/>
        <w:jc w:val="center"/>
        <w:rPr>
          <w:rFonts w:ascii="Garamond" w:eastAsia="Times New Roman" w:hAnsi="Garamond" w:cs="Times New Roman"/>
          <w:b/>
          <w:sz w:val="24"/>
          <w:szCs w:val="24"/>
          <w:lang w:eastAsia="sq-AL"/>
        </w:rPr>
      </w:pPr>
    </w:p>
    <w:p w14:paraId="409505BD" w14:textId="77777777" w:rsidR="00EE0372" w:rsidRPr="00E22432" w:rsidRDefault="00EE0372"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Përkthyesi zyrtar nuk duhet të përdorë informacionin konfidencial, të marrë gjatë kryerjes së detyrës, për interes personal, në përputhje me legjislacionin në fuqi për ruajtjen e sekretit shtetëror dhe hetimor.</w:t>
      </w:r>
    </w:p>
    <w:p w14:paraId="3009EF44" w14:textId="77777777" w:rsidR="004114DE" w:rsidRPr="00E22432" w:rsidRDefault="004114DE" w:rsidP="00013C9D">
      <w:pPr>
        <w:spacing w:after="0" w:line="240" w:lineRule="auto"/>
        <w:ind w:firstLine="284"/>
        <w:jc w:val="both"/>
        <w:rPr>
          <w:rFonts w:ascii="Garamond" w:eastAsia="Times New Roman" w:hAnsi="Garamond" w:cs="Times New Roman"/>
          <w:sz w:val="24"/>
          <w:szCs w:val="24"/>
          <w:lang w:eastAsia="sq-AL"/>
        </w:rPr>
      </w:pPr>
    </w:p>
    <w:p w14:paraId="082CCF62" w14:textId="77777777" w:rsidR="00251760" w:rsidRPr="00E22432" w:rsidRDefault="004114DE" w:rsidP="00013C9D">
      <w:pPr>
        <w:spacing w:after="0" w:line="240" w:lineRule="auto"/>
        <w:ind w:firstLine="284"/>
        <w:jc w:val="center"/>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 xml:space="preserve">Neni </w:t>
      </w:r>
      <w:r w:rsidR="00EE0372" w:rsidRPr="00E22432">
        <w:rPr>
          <w:rFonts w:ascii="Garamond" w:eastAsia="Times New Roman" w:hAnsi="Garamond" w:cs="Times New Roman"/>
          <w:sz w:val="24"/>
          <w:szCs w:val="24"/>
          <w:lang w:eastAsia="sq-AL"/>
        </w:rPr>
        <w:t>15</w:t>
      </w:r>
    </w:p>
    <w:p w14:paraId="3A1CA79C" w14:textId="77777777" w:rsidR="00251760" w:rsidRPr="00E22432" w:rsidRDefault="00D51EE0" w:rsidP="00013C9D">
      <w:pPr>
        <w:spacing w:after="0" w:line="240" w:lineRule="auto"/>
        <w:ind w:firstLine="284"/>
        <w:jc w:val="center"/>
        <w:rPr>
          <w:rFonts w:ascii="Garamond" w:eastAsia="Times New Roman" w:hAnsi="Garamond" w:cs="Times New Roman"/>
          <w:b/>
          <w:sz w:val="24"/>
          <w:szCs w:val="24"/>
          <w:lang w:eastAsia="sq-AL"/>
        </w:rPr>
      </w:pPr>
      <w:r w:rsidRPr="00E22432">
        <w:rPr>
          <w:rFonts w:ascii="Garamond" w:eastAsia="Times New Roman" w:hAnsi="Garamond" w:cs="Times New Roman"/>
          <w:b/>
          <w:sz w:val="24"/>
          <w:szCs w:val="24"/>
          <w:lang w:eastAsia="sq-AL"/>
        </w:rPr>
        <w:t>Marrëdhënia</w:t>
      </w:r>
      <w:r w:rsidR="00251760" w:rsidRPr="00E22432">
        <w:rPr>
          <w:rFonts w:ascii="Garamond" w:eastAsia="Times New Roman" w:hAnsi="Garamond" w:cs="Times New Roman"/>
          <w:b/>
          <w:sz w:val="24"/>
          <w:szCs w:val="24"/>
          <w:lang w:eastAsia="sq-AL"/>
        </w:rPr>
        <w:t xml:space="preserve"> me </w:t>
      </w:r>
      <w:r w:rsidRPr="00E22432">
        <w:rPr>
          <w:rFonts w:ascii="Garamond" w:eastAsia="Times New Roman" w:hAnsi="Garamond" w:cs="Times New Roman"/>
          <w:b/>
          <w:sz w:val="24"/>
          <w:szCs w:val="24"/>
          <w:lang w:eastAsia="sq-AL"/>
        </w:rPr>
        <w:t>kolegët</w:t>
      </w:r>
    </w:p>
    <w:p w14:paraId="12F1CE66" w14:textId="77777777" w:rsidR="007118B2" w:rsidRPr="00E22432" w:rsidRDefault="007118B2" w:rsidP="00013C9D">
      <w:pPr>
        <w:spacing w:after="0" w:line="240" w:lineRule="auto"/>
        <w:ind w:firstLine="284"/>
        <w:jc w:val="center"/>
        <w:rPr>
          <w:rFonts w:ascii="Garamond" w:eastAsia="Times New Roman" w:hAnsi="Garamond" w:cs="Times New Roman"/>
          <w:b/>
          <w:sz w:val="24"/>
          <w:szCs w:val="24"/>
          <w:lang w:eastAsia="sq-AL"/>
        </w:rPr>
      </w:pPr>
    </w:p>
    <w:p w14:paraId="7856F0AC" w14:textId="77777777" w:rsidR="00D51EE0" w:rsidRPr="00E22432" w:rsidRDefault="004114DE"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 xml:space="preserve">1. </w:t>
      </w:r>
      <w:r w:rsidR="00251760" w:rsidRPr="00E22432">
        <w:rPr>
          <w:rFonts w:ascii="Garamond" w:eastAsia="Times New Roman" w:hAnsi="Garamond" w:cs="Times New Roman"/>
          <w:sz w:val="24"/>
          <w:szCs w:val="24"/>
          <w:lang w:eastAsia="sq-AL"/>
        </w:rPr>
        <w:t xml:space="preserve">Marrëdhëniet ndërmjet </w:t>
      </w:r>
      <w:r w:rsidRPr="00E22432">
        <w:rPr>
          <w:rFonts w:ascii="Garamond" w:eastAsia="Times New Roman" w:hAnsi="Garamond" w:cs="Times New Roman"/>
          <w:sz w:val="24"/>
          <w:szCs w:val="24"/>
          <w:lang w:eastAsia="sq-AL"/>
        </w:rPr>
        <w:t>përkthyesve</w:t>
      </w:r>
      <w:r w:rsidR="00251760" w:rsidRPr="00E22432">
        <w:rPr>
          <w:rFonts w:ascii="Garamond" w:eastAsia="Times New Roman" w:hAnsi="Garamond" w:cs="Times New Roman"/>
          <w:sz w:val="24"/>
          <w:szCs w:val="24"/>
          <w:lang w:eastAsia="sq-AL"/>
        </w:rPr>
        <w:t xml:space="preserve"> </w:t>
      </w:r>
      <w:r w:rsidRPr="00E22432">
        <w:rPr>
          <w:rFonts w:ascii="Garamond" w:eastAsia="Times New Roman" w:hAnsi="Garamond" w:cs="Times New Roman"/>
          <w:sz w:val="24"/>
          <w:szCs w:val="24"/>
          <w:lang w:eastAsia="sq-AL"/>
        </w:rPr>
        <w:t xml:space="preserve">zyrtarë </w:t>
      </w:r>
      <w:r w:rsidR="00251760" w:rsidRPr="00E22432">
        <w:rPr>
          <w:rFonts w:ascii="Garamond" w:eastAsia="Times New Roman" w:hAnsi="Garamond" w:cs="Times New Roman"/>
          <w:sz w:val="24"/>
          <w:szCs w:val="24"/>
          <w:lang w:eastAsia="sq-AL"/>
        </w:rPr>
        <w:t xml:space="preserve">mbështeten në parimet e bashkëpunimit, </w:t>
      </w:r>
      <w:r w:rsidRPr="00E22432">
        <w:rPr>
          <w:rFonts w:ascii="Garamond" w:eastAsia="Times New Roman" w:hAnsi="Garamond" w:cs="Times New Roman"/>
          <w:sz w:val="24"/>
          <w:szCs w:val="24"/>
          <w:lang w:eastAsia="sq-AL"/>
        </w:rPr>
        <w:t>ndershmërisë dhe solidaritetit profesional</w:t>
      </w:r>
      <w:r w:rsidR="00001451" w:rsidRPr="00E22432">
        <w:rPr>
          <w:rFonts w:ascii="Garamond" w:eastAsia="Times New Roman" w:hAnsi="Garamond" w:cs="Times New Roman"/>
          <w:sz w:val="24"/>
          <w:szCs w:val="24"/>
          <w:lang w:eastAsia="sq-AL"/>
        </w:rPr>
        <w:t>.</w:t>
      </w:r>
    </w:p>
    <w:p w14:paraId="3A5BF0FE" w14:textId="77777777" w:rsidR="00251760" w:rsidRPr="00E22432" w:rsidRDefault="00D51EE0"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 xml:space="preserve">2. Përkthyesit zyrtarë mbështesin </w:t>
      </w:r>
      <w:r w:rsidR="00E60015" w:rsidRPr="00E22432">
        <w:rPr>
          <w:rFonts w:ascii="Garamond" w:eastAsia="Times New Roman" w:hAnsi="Garamond" w:cs="Times New Roman"/>
          <w:sz w:val="24"/>
          <w:szCs w:val="24"/>
          <w:lang w:eastAsia="sq-AL"/>
        </w:rPr>
        <w:t xml:space="preserve">dhe </w:t>
      </w:r>
      <w:r w:rsidRPr="00E22432">
        <w:rPr>
          <w:rFonts w:ascii="Garamond" w:eastAsia="Times New Roman" w:hAnsi="Garamond" w:cs="Times New Roman"/>
          <w:sz w:val="24"/>
          <w:szCs w:val="24"/>
          <w:lang w:eastAsia="sq-AL"/>
        </w:rPr>
        <w:t xml:space="preserve">mbrojnë interesat e profesionit, si dhe </w:t>
      </w:r>
      <w:r w:rsidR="00E60015" w:rsidRPr="00E22432">
        <w:rPr>
          <w:rFonts w:ascii="Garamond" w:eastAsia="Times New Roman" w:hAnsi="Garamond" w:cs="Times New Roman"/>
          <w:sz w:val="24"/>
          <w:szCs w:val="24"/>
          <w:lang w:eastAsia="sq-AL"/>
        </w:rPr>
        <w:t xml:space="preserve">respektojnë </w:t>
      </w:r>
      <w:r w:rsidRPr="00E22432">
        <w:rPr>
          <w:rFonts w:ascii="Garamond" w:eastAsia="Times New Roman" w:hAnsi="Garamond" w:cs="Times New Roman"/>
          <w:sz w:val="24"/>
          <w:szCs w:val="24"/>
          <w:lang w:eastAsia="sq-AL"/>
        </w:rPr>
        <w:t>e mbështesin kolegët e tyre duke reflektuar mirësjellje e qëndrime në përputhje me rregullat e parashikuara në këtë Kod</w:t>
      </w:r>
      <w:r w:rsidR="00251760" w:rsidRPr="00E22432">
        <w:rPr>
          <w:rFonts w:ascii="Garamond" w:eastAsia="Times New Roman" w:hAnsi="Garamond" w:cs="Times New Roman"/>
          <w:sz w:val="24"/>
          <w:szCs w:val="24"/>
          <w:lang w:eastAsia="sq-AL"/>
        </w:rPr>
        <w:t>.</w:t>
      </w:r>
    </w:p>
    <w:p w14:paraId="74391983" w14:textId="77777777" w:rsidR="00D51EE0" w:rsidRPr="00E22432" w:rsidRDefault="004114DE"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3. Përkthyesi zyrtar</w:t>
      </w:r>
      <w:r w:rsidR="00E60015" w:rsidRPr="00E22432">
        <w:rPr>
          <w:rFonts w:ascii="Garamond" w:eastAsia="Times New Roman" w:hAnsi="Garamond" w:cs="Times New Roman"/>
          <w:sz w:val="24"/>
          <w:szCs w:val="24"/>
          <w:lang w:eastAsia="sq-AL"/>
        </w:rPr>
        <w:t xml:space="preserve"> nuk</w:t>
      </w:r>
      <w:r w:rsidRPr="00E22432">
        <w:rPr>
          <w:rFonts w:ascii="Garamond" w:eastAsia="Times New Roman" w:hAnsi="Garamond" w:cs="Times New Roman"/>
          <w:sz w:val="24"/>
          <w:szCs w:val="24"/>
          <w:lang w:eastAsia="sq-AL"/>
        </w:rPr>
        <w:t xml:space="preserve"> </w:t>
      </w:r>
      <w:r w:rsidR="00251760" w:rsidRPr="00E22432">
        <w:rPr>
          <w:rFonts w:ascii="Garamond" w:eastAsia="Times New Roman" w:hAnsi="Garamond" w:cs="Times New Roman"/>
          <w:sz w:val="24"/>
          <w:szCs w:val="24"/>
          <w:lang w:eastAsia="sq-AL"/>
        </w:rPr>
        <w:t>krahaso</w:t>
      </w:r>
      <w:r w:rsidR="00D51EE0" w:rsidRPr="00E22432">
        <w:rPr>
          <w:rFonts w:ascii="Garamond" w:eastAsia="Times New Roman" w:hAnsi="Garamond" w:cs="Times New Roman"/>
          <w:sz w:val="24"/>
          <w:szCs w:val="24"/>
          <w:lang w:eastAsia="sq-AL"/>
        </w:rPr>
        <w:t>n</w:t>
      </w:r>
      <w:r w:rsidRPr="00E22432">
        <w:rPr>
          <w:rFonts w:ascii="Garamond" w:eastAsia="Times New Roman" w:hAnsi="Garamond" w:cs="Times New Roman"/>
          <w:sz w:val="24"/>
          <w:szCs w:val="24"/>
          <w:lang w:eastAsia="sq-AL"/>
        </w:rPr>
        <w:t xml:space="preserve"> apo komento</w:t>
      </w:r>
      <w:r w:rsidR="00D51EE0" w:rsidRPr="00E22432">
        <w:rPr>
          <w:rFonts w:ascii="Garamond" w:eastAsia="Times New Roman" w:hAnsi="Garamond" w:cs="Times New Roman"/>
          <w:sz w:val="24"/>
          <w:szCs w:val="24"/>
          <w:lang w:eastAsia="sq-AL"/>
        </w:rPr>
        <w:t xml:space="preserve">n </w:t>
      </w:r>
      <w:r w:rsidRPr="00E22432">
        <w:rPr>
          <w:rFonts w:ascii="Garamond" w:eastAsia="Times New Roman" w:hAnsi="Garamond" w:cs="Times New Roman"/>
          <w:sz w:val="24"/>
          <w:szCs w:val="24"/>
          <w:lang w:eastAsia="sq-AL"/>
        </w:rPr>
        <w:t xml:space="preserve">veprimtarinë dhe </w:t>
      </w:r>
      <w:r w:rsidR="00251760" w:rsidRPr="00E22432">
        <w:rPr>
          <w:rFonts w:ascii="Garamond" w:eastAsia="Times New Roman" w:hAnsi="Garamond" w:cs="Times New Roman"/>
          <w:sz w:val="24"/>
          <w:szCs w:val="24"/>
          <w:lang w:eastAsia="sq-AL"/>
        </w:rPr>
        <w:t>shërbim</w:t>
      </w:r>
      <w:r w:rsidRPr="00E22432">
        <w:rPr>
          <w:rFonts w:ascii="Garamond" w:eastAsia="Times New Roman" w:hAnsi="Garamond" w:cs="Times New Roman"/>
          <w:sz w:val="24"/>
          <w:szCs w:val="24"/>
          <w:lang w:eastAsia="sq-AL"/>
        </w:rPr>
        <w:t>in e ofruar prej t</w:t>
      </w:r>
      <w:r w:rsidR="00251760" w:rsidRPr="00E22432">
        <w:rPr>
          <w:rFonts w:ascii="Garamond" w:eastAsia="Times New Roman" w:hAnsi="Garamond" w:cs="Times New Roman"/>
          <w:sz w:val="24"/>
          <w:szCs w:val="24"/>
          <w:lang w:eastAsia="sq-AL"/>
        </w:rPr>
        <w:t xml:space="preserve">ij </w:t>
      </w:r>
      <w:r w:rsidRPr="00E22432">
        <w:rPr>
          <w:rFonts w:ascii="Garamond" w:eastAsia="Times New Roman" w:hAnsi="Garamond" w:cs="Times New Roman"/>
          <w:sz w:val="24"/>
          <w:szCs w:val="24"/>
          <w:lang w:eastAsia="sq-AL"/>
        </w:rPr>
        <w:t xml:space="preserve">në raport </w:t>
      </w:r>
      <w:r w:rsidR="00251760" w:rsidRPr="00E22432">
        <w:rPr>
          <w:rFonts w:ascii="Garamond" w:eastAsia="Times New Roman" w:hAnsi="Garamond" w:cs="Times New Roman"/>
          <w:sz w:val="24"/>
          <w:szCs w:val="24"/>
          <w:lang w:eastAsia="sq-AL"/>
        </w:rPr>
        <w:t xml:space="preserve">me </w:t>
      </w:r>
      <w:r w:rsidRPr="00E22432">
        <w:rPr>
          <w:rFonts w:ascii="Garamond" w:eastAsia="Times New Roman" w:hAnsi="Garamond" w:cs="Times New Roman"/>
          <w:sz w:val="24"/>
          <w:szCs w:val="24"/>
          <w:lang w:eastAsia="sq-AL"/>
        </w:rPr>
        <w:t xml:space="preserve">veprimtarinë dhe </w:t>
      </w:r>
      <w:r w:rsidR="00251760" w:rsidRPr="00E22432">
        <w:rPr>
          <w:rFonts w:ascii="Garamond" w:eastAsia="Times New Roman" w:hAnsi="Garamond" w:cs="Times New Roman"/>
          <w:sz w:val="24"/>
          <w:szCs w:val="24"/>
          <w:lang w:eastAsia="sq-AL"/>
        </w:rPr>
        <w:t xml:space="preserve">shërbimet e </w:t>
      </w:r>
      <w:r w:rsidRPr="00E22432">
        <w:rPr>
          <w:rFonts w:ascii="Garamond" w:eastAsia="Times New Roman" w:hAnsi="Garamond" w:cs="Times New Roman"/>
          <w:sz w:val="24"/>
          <w:szCs w:val="24"/>
          <w:lang w:eastAsia="sq-AL"/>
        </w:rPr>
        <w:t xml:space="preserve">përkthyesve të tjerë, me përjashtim të rastit kur kjo kryhet në kuadër të shkëmbimit të përvojave, rritjes së standardeve </w:t>
      </w:r>
      <w:r w:rsidR="00D51EE0" w:rsidRPr="00E22432">
        <w:rPr>
          <w:rFonts w:ascii="Garamond" w:eastAsia="Times New Roman" w:hAnsi="Garamond" w:cs="Times New Roman"/>
          <w:sz w:val="24"/>
          <w:szCs w:val="24"/>
          <w:lang w:eastAsia="sq-AL"/>
        </w:rPr>
        <w:t>profesionale dhe cilësisë së</w:t>
      </w:r>
      <w:r w:rsidRPr="00E22432">
        <w:rPr>
          <w:rFonts w:ascii="Garamond" w:eastAsia="Times New Roman" w:hAnsi="Garamond" w:cs="Times New Roman"/>
          <w:sz w:val="24"/>
          <w:szCs w:val="24"/>
          <w:lang w:eastAsia="sq-AL"/>
        </w:rPr>
        <w:t xml:space="preserve"> përkthimit, bashkëpunimit midis kolegëve dhe raportimit të shkeljes së parashikimeve të këtij Kodi.  </w:t>
      </w:r>
    </w:p>
    <w:p w14:paraId="4D949D3E" w14:textId="77777777" w:rsidR="00001451" w:rsidRPr="00E22432" w:rsidRDefault="00D51EE0"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 xml:space="preserve">4. </w:t>
      </w:r>
      <w:r w:rsidR="009A04BA" w:rsidRPr="00E22432">
        <w:rPr>
          <w:rFonts w:ascii="Garamond" w:eastAsia="Times New Roman" w:hAnsi="Garamond" w:cs="Times New Roman"/>
          <w:sz w:val="24"/>
          <w:szCs w:val="24"/>
          <w:lang w:eastAsia="sq-AL"/>
        </w:rPr>
        <w:t>Përkthyesi nuk bën asnjë veprim apo mosveprim, që nuk është në përputhje me reputacionin e profesionit për të marrë klientin e kolegut e tij ose që përbën shkak për konkurrencë të pandershme.</w:t>
      </w:r>
    </w:p>
    <w:p w14:paraId="596127AB" w14:textId="77777777" w:rsidR="00251760" w:rsidRPr="00E22432" w:rsidRDefault="00001451"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 xml:space="preserve">5. </w:t>
      </w:r>
      <w:r w:rsidR="009A04BA" w:rsidRPr="00E22432">
        <w:rPr>
          <w:rFonts w:ascii="Garamond" w:eastAsia="Times New Roman" w:hAnsi="Garamond" w:cs="Times New Roman"/>
          <w:sz w:val="24"/>
          <w:szCs w:val="24"/>
          <w:lang w:eastAsia="sq-AL"/>
        </w:rPr>
        <w:t>Kur midis përkthyesve zyrtarë lindin mosmarrëveshjeve në kuadër të ushtrimit të veprimtarisë së përkthimit, bëhen të gjitha përpjekjet për zgjidhjen e tyre në mënyrë bashkëpunuese, konstruktive dhe profesionale.</w:t>
      </w:r>
    </w:p>
    <w:p w14:paraId="7F3BA448" w14:textId="77777777" w:rsidR="00001451" w:rsidRPr="00E22432" w:rsidRDefault="00001451" w:rsidP="00013C9D">
      <w:pPr>
        <w:spacing w:after="0" w:line="240" w:lineRule="auto"/>
        <w:ind w:firstLine="284"/>
        <w:jc w:val="center"/>
        <w:rPr>
          <w:rFonts w:ascii="Garamond" w:eastAsia="Times New Roman" w:hAnsi="Garamond" w:cs="Times New Roman"/>
          <w:b/>
          <w:sz w:val="24"/>
          <w:szCs w:val="24"/>
          <w:lang w:eastAsia="sq-AL"/>
        </w:rPr>
      </w:pPr>
    </w:p>
    <w:p w14:paraId="2E1A6434" w14:textId="77777777" w:rsidR="00001451" w:rsidRPr="00E22432" w:rsidRDefault="00EE0372" w:rsidP="00013C9D">
      <w:pPr>
        <w:spacing w:after="0" w:line="240" w:lineRule="auto"/>
        <w:ind w:firstLine="284"/>
        <w:jc w:val="center"/>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Neni 16</w:t>
      </w:r>
    </w:p>
    <w:p w14:paraId="4582F715" w14:textId="77777777" w:rsidR="00001451" w:rsidRPr="00E22432" w:rsidRDefault="00001451" w:rsidP="00013C9D">
      <w:pPr>
        <w:spacing w:after="0" w:line="240" w:lineRule="auto"/>
        <w:ind w:firstLine="284"/>
        <w:jc w:val="center"/>
        <w:rPr>
          <w:rFonts w:ascii="Garamond" w:eastAsia="Times New Roman" w:hAnsi="Garamond" w:cs="Times New Roman"/>
          <w:b/>
          <w:sz w:val="24"/>
          <w:szCs w:val="24"/>
          <w:lang w:eastAsia="sq-AL"/>
        </w:rPr>
      </w:pPr>
      <w:r w:rsidRPr="00E22432">
        <w:rPr>
          <w:rFonts w:ascii="Garamond" w:eastAsia="Times New Roman" w:hAnsi="Garamond" w:cs="Times New Roman"/>
          <w:b/>
          <w:sz w:val="24"/>
          <w:szCs w:val="24"/>
          <w:lang w:eastAsia="sq-AL"/>
        </w:rPr>
        <w:t>E drejta për këshillim</w:t>
      </w:r>
    </w:p>
    <w:p w14:paraId="4C4DB273" w14:textId="77777777" w:rsidR="00043FBB" w:rsidRPr="00E22432" w:rsidRDefault="00001451"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lastRenderedPageBreak/>
        <w:t>1. Çdo përkthyes zyrtar ka të drejtë të kërko</w:t>
      </w:r>
      <w:r w:rsidR="00E47097" w:rsidRPr="00E22432">
        <w:rPr>
          <w:rFonts w:ascii="Garamond" w:eastAsia="Times New Roman" w:hAnsi="Garamond" w:cs="Times New Roman"/>
          <w:sz w:val="24"/>
          <w:szCs w:val="24"/>
          <w:lang w:eastAsia="sq-AL"/>
        </w:rPr>
        <w:t>jë</w:t>
      </w:r>
      <w:r w:rsidRPr="00E22432">
        <w:rPr>
          <w:rFonts w:ascii="Garamond" w:eastAsia="Times New Roman" w:hAnsi="Garamond" w:cs="Times New Roman"/>
          <w:sz w:val="24"/>
          <w:szCs w:val="24"/>
          <w:lang w:eastAsia="sq-AL"/>
        </w:rPr>
        <w:t xml:space="preserve"> nga </w:t>
      </w:r>
      <w:r w:rsidR="00043FBB" w:rsidRPr="00E22432">
        <w:rPr>
          <w:rFonts w:ascii="Garamond" w:eastAsia="Times New Roman" w:hAnsi="Garamond" w:cs="Times New Roman"/>
          <w:sz w:val="24"/>
          <w:szCs w:val="24"/>
          <w:lang w:eastAsia="sq-AL"/>
        </w:rPr>
        <w:t xml:space="preserve">Komisioni </w:t>
      </w:r>
      <w:r w:rsidRPr="00E22432">
        <w:rPr>
          <w:rFonts w:ascii="Garamond" w:eastAsia="Times New Roman" w:hAnsi="Garamond" w:cs="Times New Roman"/>
          <w:sz w:val="24"/>
          <w:szCs w:val="24"/>
          <w:lang w:eastAsia="sq-AL"/>
        </w:rPr>
        <w:t>Disiplinor</w:t>
      </w:r>
      <w:r w:rsidR="00E47097" w:rsidRPr="00E22432">
        <w:rPr>
          <w:rFonts w:ascii="Garamond" w:eastAsia="Times New Roman" w:hAnsi="Garamond" w:cs="Times New Roman"/>
          <w:sz w:val="24"/>
          <w:szCs w:val="24"/>
          <w:lang w:eastAsia="sq-AL"/>
        </w:rPr>
        <w:t xml:space="preserve"> </w:t>
      </w:r>
      <w:r w:rsidRPr="00E22432">
        <w:rPr>
          <w:rFonts w:ascii="Garamond" w:eastAsia="Times New Roman" w:hAnsi="Garamond" w:cs="Times New Roman"/>
          <w:sz w:val="24"/>
          <w:szCs w:val="24"/>
          <w:lang w:eastAsia="sq-AL"/>
        </w:rPr>
        <w:t>një opinion këshillimor për çështje të diskutueshme të</w:t>
      </w:r>
      <w:r w:rsidR="00043FBB" w:rsidRPr="00E22432">
        <w:rPr>
          <w:rFonts w:ascii="Garamond" w:eastAsia="Times New Roman" w:hAnsi="Garamond" w:cs="Times New Roman"/>
          <w:sz w:val="24"/>
          <w:szCs w:val="24"/>
          <w:lang w:eastAsia="sq-AL"/>
        </w:rPr>
        <w:t xml:space="preserve"> zbatimit ose për përputhjen ose jo të një sjelljeje, veprimi apo mosveprimi të caktuar me rregullat e parashikuara në këtë Kod. </w:t>
      </w:r>
    </w:p>
    <w:p w14:paraId="5BC3CD1A" w14:textId="77777777" w:rsidR="00001451" w:rsidRPr="00E22432" w:rsidRDefault="00001451"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 xml:space="preserve">2. </w:t>
      </w:r>
      <w:r w:rsidR="00043FBB" w:rsidRPr="00E22432">
        <w:rPr>
          <w:rFonts w:ascii="Garamond" w:eastAsia="Times New Roman" w:hAnsi="Garamond" w:cs="Times New Roman"/>
          <w:sz w:val="24"/>
          <w:szCs w:val="24"/>
          <w:lang w:eastAsia="sq-AL"/>
        </w:rPr>
        <w:t>Opinioni këshillimor i dhënë sipas pikës 1, të këtij neni, mund të përdoret si mjet mbrojtjeje nga ana e përkthyesit që e ka kërkuar atë në rast procedimi disiplinor. Ky opinion nuk ka karakter detyrues për zgjidhjen e raste të tjera të ngjashme nga Komisioni Disiplinor</w:t>
      </w:r>
      <w:r w:rsidRPr="00E22432">
        <w:rPr>
          <w:rFonts w:ascii="Garamond" w:eastAsia="Times New Roman" w:hAnsi="Garamond" w:cs="Times New Roman"/>
          <w:sz w:val="24"/>
          <w:szCs w:val="24"/>
          <w:lang w:eastAsia="sq-AL"/>
        </w:rPr>
        <w:t>.</w:t>
      </w:r>
    </w:p>
    <w:p w14:paraId="01A04ACC" w14:textId="77777777" w:rsidR="00EE0372" w:rsidRPr="00E22432" w:rsidRDefault="00EE0372" w:rsidP="00013C9D">
      <w:pPr>
        <w:spacing w:after="0" w:line="240" w:lineRule="auto"/>
        <w:ind w:firstLine="284"/>
        <w:jc w:val="both"/>
        <w:rPr>
          <w:rFonts w:ascii="Garamond" w:eastAsia="Times New Roman" w:hAnsi="Garamond" w:cs="Times New Roman"/>
          <w:sz w:val="24"/>
          <w:szCs w:val="24"/>
          <w:lang w:eastAsia="sq-AL"/>
        </w:rPr>
      </w:pPr>
    </w:p>
    <w:p w14:paraId="7D621A3F" w14:textId="77777777" w:rsidR="00EE0372" w:rsidRPr="00E22432" w:rsidRDefault="00EE0372" w:rsidP="00013C9D">
      <w:pPr>
        <w:spacing w:after="0" w:line="240" w:lineRule="auto"/>
        <w:ind w:firstLine="284"/>
        <w:jc w:val="center"/>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Neni 17</w:t>
      </w:r>
    </w:p>
    <w:p w14:paraId="3795CE30" w14:textId="77777777" w:rsidR="00EE0372" w:rsidRPr="00E22432" w:rsidRDefault="00EE0372" w:rsidP="00013C9D">
      <w:pPr>
        <w:spacing w:after="0" w:line="240" w:lineRule="auto"/>
        <w:ind w:firstLine="284"/>
        <w:jc w:val="center"/>
        <w:rPr>
          <w:rFonts w:ascii="Garamond" w:eastAsia="Times New Roman" w:hAnsi="Garamond" w:cs="Times New Roman"/>
          <w:b/>
          <w:sz w:val="24"/>
          <w:szCs w:val="24"/>
          <w:lang w:eastAsia="sq-AL"/>
        </w:rPr>
      </w:pPr>
      <w:r w:rsidRPr="00E22432">
        <w:rPr>
          <w:rFonts w:ascii="Garamond" w:eastAsia="Times New Roman" w:hAnsi="Garamond" w:cs="Times New Roman"/>
          <w:b/>
          <w:sz w:val="24"/>
          <w:szCs w:val="24"/>
          <w:lang w:eastAsia="sq-AL"/>
        </w:rPr>
        <w:t>Shkelje disiplinore</w:t>
      </w:r>
    </w:p>
    <w:p w14:paraId="0913CAA7" w14:textId="77777777" w:rsidR="00EE0372" w:rsidRPr="00E22432" w:rsidRDefault="00EE0372" w:rsidP="00013C9D">
      <w:pPr>
        <w:spacing w:after="0" w:line="240" w:lineRule="auto"/>
        <w:ind w:firstLine="284"/>
        <w:jc w:val="both"/>
        <w:rPr>
          <w:rFonts w:ascii="Garamond" w:eastAsia="Times New Roman" w:hAnsi="Garamond" w:cs="Times New Roman"/>
          <w:sz w:val="24"/>
          <w:szCs w:val="24"/>
          <w:lang w:eastAsia="sq-AL"/>
        </w:rPr>
      </w:pPr>
    </w:p>
    <w:p w14:paraId="57521985" w14:textId="77777777" w:rsidR="00EE0372" w:rsidRPr="00E22432" w:rsidRDefault="00EE0372"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Moszbatimi ose shkelja, me veprime ose mosveprime, i parimeve të etikës dhe të sjelljes profesionale, të përcaktuara në këtë Kod, kur nuk përbën vepër penale, përbën shkelje disiplinore</w:t>
      </w:r>
      <w:r w:rsidR="00DF1A8E" w:rsidRPr="00E22432">
        <w:rPr>
          <w:rFonts w:ascii="Garamond" w:eastAsia="Times New Roman" w:hAnsi="Garamond" w:cs="Times New Roman"/>
          <w:sz w:val="24"/>
          <w:szCs w:val="24"/>
          <w:lang w:eastAsia="sq-AL"/>
        </w:rPr>
        <w:t xml:space="preserve"> dhe merren masat disiplinore sipas </w:t>
      </w:r>
      <w:r w:rsidRPr="00E22432">
        <w:rPr>
          <w:rFonts w:ascii="Garamond" w:eastAsia="Times New Roman" w:hAnsi="Garamond" w:cs="Times New Roman"/>
          <w:sz w:val="24"/>
          <w:szCs w:val="24"/>
          <w:lang w:eastAsia="sq-AL"/>
        </w:rPr>
        <w:t xml:space="preserve">procedurës së përcaktuar në legjislacionin në fuqi për </w:t>
      </w:r>
      <w:r w:rsidR="00DF1A8E" w:rsidRPr="00E22432">
        <w:rPr>
          <w:rFonts w:ascii="Garamond" w:eastAsia="Times New Roman" w:hAnsi="Garamond" w:cs="Times New Roman"/>
          <w:sz w:val="24"/>
          <w:szCs w:val="24"/>
          <w:lang w:eastAsia="sq-AL"/>
        </w:rPr>
        <w:t>përkthimin zyrtar dhe profesionin e përkthimit zyrtar</w:t>
      </w:r>
      <w:r w:rsidRPr="00E22432">
        <w:rPr>
          <w:rFonts w:ascii="Garamond" w:eastAsia="Times New Roman" w:hAnsi="Garamond" w:cs="Times New Roman"/>
          <w:sz w:val="24"/>
          <w:szCs w:val="24"/>
          <w:lang w:eastAsia="sq-AL"/>
        </w:rPr>
        <w:t xml:space="preserve">. </w:t>
      </w:r>
    </w:p>
    <w:p w14:paraId="03A9EDA5" w14:textId="77777777" w:rsidR="00EE0372" w:rsidRPr="00E22432" w:rsidRDefault="00EE0372" w:rsidP="00013C9D">
      <w:pPr>
        <w:spacing w:after="0" w:line="240" w:lineRule="auto"/>
        <w:ind w:firstLine="284"/>
        <w:jc w:val="both"/>
        <w:rPr>
          <w:rFonts w:ascii="Garamond" w:eastAsia="Times New Roman" w:hAnsi="Garamond" w:cs="Times New Roman"/>
          <w:sz w:val="24"/>
          <w:szCs w:val="24"/>
          <w:lang w:eastAsia="sq-AL"/>
        </w:rPr>
      </w:pPr>
    </w:p>
    <w:p w14:paraId="2BD4B93A" w14:textId="77777777" w:rsidR="00EE0372" w:rsidRPr="00E22432" w:rsidRDefault="00DF1A8E" w:rsidP="00013C9D">
      <w:pPr>
        <w:spacing w:after="0" w:line="240" w:lineRule="auto"/>
        <w:ind w:firstLine="284"/>
        <w:jc w:val="center"/>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Neni 18</w:t>
      </w:r>
    </w:p>
    <w:p w14:paraId="1AD2B9FE" w14:textId="77777777" w:rsidR="00EE0372" w:rsidRPr="00E22432" w:rsidRDefault="00EE0372" w:rsidP="00013C9D">
      <w:pPr>
        <w:spacing w:after="0" w:line="240" w:lineRule="auto"/>
        <w:ind w:firstLine="284"/>
        <w:jc w:val="center"/>
        <w:rPr>
          <w:rFonts w:ascii="Garamond" w:eastAsia="Times New Roman" w:hAnsi="Garamond" w:cs="Times New Roman"/>
          <w:b/>
          <w:sz w:val="24"/>
          <w:szCs w:val="24"/>
          <w:lang w:eastAsia="sq-AL"/>
        </w:rPr>
      </w:pPr>
      <w:r w:rsidRPr="00E22432">
        <w:rPr>
          <w:rFonts w:ascii="Garamond" w:eastAsia="Times New Roman" w:hAnsi="Garamond" w:cs="Times New Roman"/>
          <w:b/>
          <w:sz w:val="24"/>
          <w:szCs w:val="24"/>
          <w:lang w:eastAsia="sq-AL"/>
        </w:rPr>
        <w:t>Hyrja në fuqi</w:t>
      </w:r>
    </w:p>
    <w:p w14:paraId="21360989" w14:textId="77777777" w:rsidR="00EE0372" w:rsidRPr="00E22432" w:rsidRDefault="00EE0372" w:rsidP="00013C9D">
      <w:pPr>
        <w:spacing w:after="0" w:line="240" w:lineRule="auto"/>
        <w:ind w:firstLine="284"/>
        <w:jc w:val="both"/>
        <w:rPr>
          <w:rFonts w:ascii="Garamond" w:eastAsia="Times New Roman" w:hAnsi="Garamond" w:cs="Times New Roman"/>
          <w:sz w:val="24"/>
          <w:szCs w:val="24"/>
          <w:lang w:eastAsia="sq-AL"/>
        </w:rPr>
      </w:pPr>
    </w:p>
    <w:p w14:paraId="31189274" w14:textId="77777777" w:rsidR="00EE0372" w:rsidRPr="00E22432" w:rsidRDefault="00EE0372"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 xml:space="preserve">1. Kodi hyn në fuqi menjëherë pas botimit në Fletoren Zyrtare. </w:t>
      </w:r>
    </w:p>
    <w:p w14:paraId="16B74323" w14:textId="77777777" w:rsidR="00EE0372" w:rsidRPr="00E22432" w:rsidRDefault="00EE0372" w:rsidP="00013C9D">
      <w:pPr>
        <w:spacing w:after="0" w:line="240" w:lineRule="auto"/>
        <w:ind w:firstLine="284"/>
        <w:jc w:val="both"/>
        <w:rPr>
          <w:rFonts w:ascii="Garamond" w:eastAsia="Times New Roman" w:hAnsi="Garamond" w:cs="Times New Roman"/>
          <w:sz w:val="24"/>
          <w:szCs w:val="24"/>
          <w:lang w:eastAsia="sq-AL"/>
        </w:rPr>
      </w:pPr>
      <w:r w:rsidRPr="00E22432">
        <w:rPr>
          <w:rFonts w:ascii="Garamond" w:eastAsia="Times New Roman" w:hAnsi="Garamond" w:cs="Times New Roman"/>
          <w:sz w:val="24"/>
          <w:szCs w:val="24"/>
          <w:lang w:eastAsia="sq-AL"/>
        </w:rPr>
        <w:t>2. Kodi publikohet në faqen zyrtare të Ministrisë së Drejtësisë.</w:t>
      </w:r>
    </w:p>
    <w:sectPr w:rsidR="00EE0372" w:rsidRPr="00E22432" w:rsidSect="000E2BC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7594"/>
    <w:multiLevelType w:val="hybridMultilevel"/>
    <w:tmpl w:val="1BA28400"/>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nsid w:val="08C6489D"/>
    <w:multiLevelType w:val="hybridMultilevel"/>
    <w:tmpl w:val="1836515C"/>
    <w:lvl w:ilvl="0" w:tplc="041C000F">
      <w:start w:val="1"/>
      <w:numFmt w:val="decimal"/>
      <w:lvlText w:val="%1."/>
      <w:lvlJc w:val="left"/>
      <w:pPr>
        <w:ind w:left="720" w:hanging="360"/>
      </w:pPr>
    </w:lvl>
    <w:lvl w:ilvl="1" w:tplc="8BBC573C">
      <w:start w:val="1"/>
      <w:numFmt w:val="lowerLetter"/>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nsid w:val="09A371ED"/>
    <w:multiLevelType w:val="hybridMultilevel"/>
    <w:tmpl w:val="C3341562"/>
    <w:lvl w:ilvl="0" w:tplc="041C000F">
      <w:start w:val="1"/>
      <w:numFmt w:val="decimal"/>
      <w:lvlText w:val="%1."/>
      <w:lvlJc w:val="left"/>
      <w:pPr>
        <w:ind w:left="720" w:hanging="360"/>
      </w:pPr>
    </w:lvl>
    <w:lvl w:ilvl="1" w:tplc="216EC9C4">
      <w:start w:val="1"/>
      <w:numFmt w:val="lowerLetter"/>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nsid w:val="0A8C40C6"/>
    <w:multiLevelType w:val="hybridMultilevel"/>
    <w:tmpl w:val="2A2A14B6"/>
    <w:lvl w:ilvl="0" w:tplc="041C000F">
      <w:start w:val="1"/>
      <w:numFmt w:val="decimal"/>
      <w:lvlText w:val="%1."/>
      <w:lvlJc w:val="left"/>
      <w:pPr>
        <w:ind w:left="720" w:hanging="360"/>
      </w:pPr>
    </w:lvl>
    <w:lvl w:ilvl="1" w:tplc="A26C9342">
      <w:start w:val="1"/>
      <w:numFmt w:val="lowerLetter"/>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nsid w:val="0DC61A2D"/>
    <w:multiLevelType w:val="hybridMultilevel"/>
    <w:tmpl w:val="EB82916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nsid w:val="103F7A05"/>
    <w:multiLevelType w:val="hybridMultilevel"/>
    <w:tmpl w:val="CD68A2CC"/>
    <w:lvl w:ilvl="0" w:tplc="9B64F028">
      <w:start w:val="1"/>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6">
    <w:nsid w:val="111E622C"/>
    <w:multiLevelType w:val="hybridMultilevel"/>
    <w:tmpl w:val="59B6F9F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nsid w:val="18214CE5"/>
    <w:multiLevelType w:val="hybridMultilevel"/>
    <w:tmpl w:val="D9949FE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nsid w:val="186A5E77"/>
    <w:multiLevelType w:val="hybridMultilevel"/>
    <w:tmpl w:val="C1D6DCC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nsid w:val="18D13A3F"/>
    <w:multiLevelType w:val="hybridMultilevel"/>
    <w:tmpl w:val="F4BA04B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nsid w:val="25211A7F"/>
    <w:multiLevelType w:val="hybridMultilevel"/>
    <w:tmpl w:val="55224E24"/>
    <w:lvl w:ilvl="0" w:tplc="041C000F">
      <w:start w:val="1"/>
      <w:numFmt w:val="decimal"/>
      <w:lvlText w:val="%1."/>
      <w:lvlJc w:val="left"/>
      <w:pPr>
        <w:ind w:left="720" w:hanging="360"/>
      </w:pPr>
    </w:lvl>
    <w:lvl w:ilvl="1" w:tplc="216EC9C4">
      <w:start w:val="1"/>
      <w:numFmt w:val="lowerLetter"/>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nsid w:val="252B1491"/>
    <w:multiLevelType w:val="hybridMultilevel"/>
    <w:tmpl w:val="4C4A248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nsid w:val="262F0231"/>
    <w:multiLevelType w:val="hybridMultilevel"/>
    <w:tmpl w:val="95987DC2"/>
    <w:lvl w:ilvl="0" w:tplc="F8D22664">
      <w:start w:val="1"/>
      <w:numFmt w:val="decimal"/>
      <w:lvlText w:val="%1."/>
      <w:lvlJc w:val="left"/>
      <w:pPr>
        <w:ind w:left="72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nsid w:val="294B4AE2"/>
    <w:multiLevelType w:val="hybridMultilevel"/>
    <w:tmpl w:val="1D98B860"/>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nsid w:val="2D427073"/>
    <w:multiLevelType w:val="hybridMultilevel"/>
    <w:tmpl w:val="9ACC081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nsid w:val="2EFD62A3"/>
    <w:multiLevelType w:val="hybridMultilevel"/>
    <w:tmpl w:val="54A48B6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nsid w:val="2F87063A"/>
    <w:multiLevelType w:val="hybridMultilevel"/>
    <w:tmpl w:val="103AD4B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
    <w:nsid w:val="2FD663D7"/>
    <w:multiLevelType w:val="hybridMultilevel"/>
    <w:tmpl w:val="38F803C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nsid w:val="368E2CBB"/>
    <w:multiLevelType w:val="hybridMultilevel"/>
    <w:tmpl w:val="1E62FD2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nsid w:val="3B0021F9"/>
    <w:multiLevelType w:val="hybridMultilevel"/>
    <w:tmpl w:val="1BB41D3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0">
    <w:nsid w:val="3CD02878"/>
    <w:multiLevelType w:val="hybridMultilevel"/>
    <w:tmpl w:val="1E62FD2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
    <w:nsid w:val="3DFD4811"/>
    <w:multiLevelType w:val="hybridMultilevel"/>
    <w:tmpl w:val="230AAA3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nsid w:val="444B3B7D"/>
    <w:multiLevelType w:val="hybridMultilevel"/>
    <w:tmpl w:val="B9209C4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nsid w:val="4B1C42CC"/>
    <w:multiLevelType w:val="hybridMultilevel"/>
    <w:tmpl w:val="230AAA3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nsid w:val="4DEC13E3"/>
    <w:multiLevelType w:val="hybridMultilevel"/>
    <w:tmpl w:val="CD68A2CC"/>
    <w:lvl w:ilvl="0" w:tplc="9B64F028">
      <w:start w:val="1"/>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5">
    <w:nsid w:val="4F035AF1"/>
    <w:multiLevelType w:val="hybridMultilevel"/>
    <w:tmpl w:val="38F803C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6">
    <w:nsid w:val="4F09609C"/>
    <w:multiLevelType w:val="hybridMultilevel"/>
    <w:tmpl w:val="1832763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7">
    <w:nsid w:val="50B91DEF"/>
    <w:multiLevelType w:val="hybridMultilevel"/>
    <w:tmpl w:val="0B88D280"/>
    <w:lvl w:ilvl="0" w:tplc="F8D22664">
      <w:start w:val="1"/>
      <w:numFmt w:val="decimal"/>
      <w:lvlText w:val="%1."/>
      <w:lvlJc w:val="left"/>
      <w:pPr>
        <w:ind w:left="72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8">
    <w:nsid w:val="596C4209"/>
    <w:multiLevelType w:val="hybridMultilevel"/>
    <w:tmpl w:val="55224E24"/>
    <w:lvl w:ilvl="0" w:tplc="041C000F">
      <w:start w:val="1"/>
      <w:numFmt w:val="decimal"/>
      <w:lvlText w:val="%1."/>
      <w:lvlJc w:val="left"/>
      <w:pPr>
        <w:ind w:left="720" w:hanging="360"/>
      </w:pPr>
    </w:lvl>
    <w:lvl w:ilvl="1" w:tplc="216EC9C4">
      <w:start w:val="1"/>
      <w:numFmt w:val="lowerLetter"/>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nsid w:val="5DB122D5"/>
    <w:multiLevelType w:val="hybridMultilevel"/>
    <w:tmpl w:val="E126206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0">
    <w:nsid w:val="61874234"/>
    <w:multiLevelType w:val="hybridMultilevel"/>
    <w:tmpl w:val="7DA6AE8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
    <w:nsid w:val="61D45F1C"/>
    <w:multiLevelType w:val="hybridMultilevel"/>
    <w:tmpl w:val="F87A1B1E"/>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2">
    <w:nsid w:val="66C8544C"/>
    <w:multiLevelType w:val="hybridMultilevel"/>
    <w:tmpl w:val="EF9CC316"/>
    <w:lvl w:ilvl="0" w:tplc="DFFEB46A">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33">
    <w:nsid w:val="6F462A1D"/>
    <w:multiLevelType w:val="hybridMultilevel"/>
    <w:tmpl w:val="01465A8A"/>
    <w:lvl w:ilvl="0" w:tplc="041C000F">
      <w:start w:val="1"/>
      <w:numFmt w:val="decimal"/>
      <w:lvlText w:val="%1."/>
      <w:lvlJc w:val="left"/>
      <w:pPr>
        <w:ind w:left="720" w:hanging="360"/>
      </w:pPr>
    </w:lvl>
    <w:lvl w:ilvl="1" w:tplc="216EC9C4">
      <w:start w:val="1"/>
      <w:numFmt w:val="lowerLetter"/>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4">
    <w:nsid w:val="6F8B6641"/>
    <w:multiLevelType w:val="hybridMultilevel"/>
    <w:tmpl w:val="10A0289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5">
    <w:nsid w:val="707F0D35"/>
    <w:multiLevelType w:val="hybridMultilevel"/>
    <w:tmpl w:val="48A097A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6">
    <w:nsid w:val="75F633B9"/>
    <w:multiLevelType w:val="hybridMultilevel"/>
    <w:tmpl w:val="9F8EAC4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7">
    <w:nsid w:val="76E615D5"/>
    <w:multiLevelType w:val="hybridMultilevel"/>
    <w:tmpl w:val="E864FB34"/>
    <w:lvl w:ilvl="0" w:tplc="041C000F">
      <w:start w:val="1"/>
      <w:numFmt w:val="decimal"/>
      <w:lvlText w:val="%1."/>
      <w:lvlJc w:val="left"/>
      <w:pPr>
        <w:ind w:left="720" w:hanging="360"/>
      </w:pPr>
      <w:rPr>
        <w:rFonts w:hint="default"/>
      </w:rPr>
    </w:lvl>
    <w:lvl w:ilvl="1" w:tplc="B1D0F0C8">
      <w:start w:val="1"/>
      <w:numFmt w:val="lowerLetter"/>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8">
    <w:nsid w:val="77F66D5D"/>
    <w:multiLevelType w:val="hybridMultilevel"/>
    <w:tmpl w:val="C43236E0"/>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9">
    <w:nsid w:val="7CE07BA0"/>
    <w:multiLevelType w:val="hybridMultilevel"/>
    <w:tmpl w:val="DE5866C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16"/>
  </w:num>
  <w:num w:numId="2">
    <w:abstractNumId w:val="1"/>
  </w:num>
  <w:num w:numId="3">
    <w:abstractNumId w:val="7"/>
  </w:num>
  <w:num w:numId="4">
    <w:abstractNumId w:val="38"/>
  </w:num>
  <w:num w:numId="5">
    <w:abstractNumId w:val="31"/>
  </w:num>
  <w:num w:numId="6">
    <w:abstractNumId w:val="23"/>
  </w:num>
  <w:num w:numId="7">
    <w:abstractNumId w:val="22"/>
  </w:num>
  <w:num w:numId="8">
    <w:abstractNumId w:val="25"/>
  </w:num>
  <w:num w:numId="9">
    <w:abstractNumId w:val="37"/>
  </w:num>
  <w:num w:numId="10">
    <w:abstractNumId w:val="17"/>
  </w:num>
  <w:num w:numId="11">
    <w:abstractNumId w:val="3"/>
  </w:num>
  <w:num w:numId="12">
    <w:abstractNumId w:val="8"/>
  </w:num>
  <w:num w:numId="13">
    <w:abstractNumId w:val="0"/>
  </w:num>
  <w:num w:numId="14">
    <w:abstractNumId w:val="14"/>
  </w:num>
  <w:num w:numId="15">
    <w:abstractNumId w:val="19"/>
  </w:num>
  <w:num w:numId="16">
    <w:abstractNumId w:val="13"/>
  </w:num>
  <w:num w:numId="17">
    <w:abstractNumId w:val="36"/>
  </w:num>
  <w:num w:numId="18">
    <w:abstractNumId w:val="34"/>
  </w:num>
  <w:num w:numId="19">
    <w:abstractNumId w:val="11"/>
  </w:num>
  <w:num w:numId="20">
    <w:abstractNumId w:val="4"/>
  </w:num>
  <w:num w:numId="21">
    <w:abstractNumId w:val="29"/>
  </w:num>
  <w:num w:numId="22">
    <w:abstractNumId w:val="33"/>
  </w:num>
  <w:num w:numId="23">
    <w:abstractNumId w:val="2"/>
  </w:num>
  <w:num w:numId="24">
    <w:abstractNumId w:val="10"/>
  </w:num>
  <w:num w:numId="25">
    <w:abstractNumId w:val="28"/>
  </w:num>
  <w:num w:numId="26">
    <w:abstractNumId w:val="21"/>
  </w:num>
  <w:num w:numId="27">
    <w:abstractNumId w:val="12"/>
  </w:num>
  <w:num w:numId="28">
    <w:abstractNumId w:val="27"/>
  </w:num>
  <w:num w:numId="29">
    <w:abstractNumId w:val="30"/>
  </w:num>
  <w:num w:numId="30">
    <w:abstractNumId w:val="9"/>
  </w:num>
  <w:num w:numId="31">
    <w:abstractNumId w:val="39"/>
  </w:num>
  <w:num w:numId="32">
    <w:abstractNumId w:val="35"/>
  </w:num>
  <w:num w:numId="33">
    <w:abstractNumId w:val="5"/>
  </w:num>
  <w:num w:numId="34">
    <w:abstractNumId w:val="24"/>
  </w:num>
  <w:num w:numId="35">
    <w:abstractNumId w:val="15"/>
  </w:num>
  <w:num w:numId="36">
    <w:abstractNumId w:val="20"/>
  </w:num>
  <w:num w:numId="37">
    <w:abstractNumId w:val="26"/>
  </w:num>
  <w:num w:numId="38">
    <w:abstractNumId w:val="18"/>
  </w:num>
  <w:num w:numId="39">
    <w:abstractNumId w:val="32"/>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2"/>
  </w:compat>
  <w:rsids>
    <w:rsidRoot w:val="00FF1C06"/>
    <w:rsid w:val="00001451"/>
    <w:rsid w:val="00013C9D"/>
    <w:rsid w:val="000258B7"/>
    <w:rsid w:val="00043FBB"/>
    <w:rsid w:val="00047E34"/>
    <w:rsid w:val="00064C4D"/>
    <w:rsid w:val="00091BE7"/>
    <w:rsid w:val="00097B4C"/>
    <w:rsid w:val="000A3F48"/>
    <w:rsid w:val="000A5DB8"/>
    <w:rsid w:val="000B22FE"/>
    <w:rsid w:val="000E2BC1"/>
    <w:rsid w:val="000F201E"/>
    <w:rsid w:val="00104F47"/>
    <w:rsid w:val="00146DA4"/>
    <w:rsid w:val="001567A9"/>
    <w:rsid w:val="001A5C62"/>
    <w:rsid w:val="001B121D"/>
    <w:rsid w:val="001C1C17"/>
    <w:rsid w:val="001F11D5"/>
    <w:rsid w:val="001F2B1B"/>
    <w:rsid w:val="00217C49"/>
    <w:rsid w:val="0022470B"/>
    <w:rsid w:val="00244441"/>
    <w:rsid w:val="00251258"/>
    <w:rsid w:val="00251760"/>
    <w:rsid w:val="0029080B"/>
    <w:rsid w:val="00307FAD"/>
    <w:rsid w:val="0034112A"/>
    <w:rsid w:val="0035604B"/>
    <w:rsid w:val="00391AF6"/>
    <w:rsid w:val="003929C7"/>
    <w:rsid w:val="00404BB7"/>
    <w:rsid w:val="004114DE"/>
    <w:rsid w:val="00436869"/>
    <w:rsid w:val="004676AB"/>
    <w:rsid w:val="005178C6"/>
    <w:rsid w:val="00540B7E"/>
    <w:rsid w:val="00590DC6"/>
    <w:rsid w:val="005A2D9A"/>
    <w:rsid w:val="005B3CFA"/>
    <w:rsid w:val="005B4759"/>
    <w:rsid w:val="005C207F"/>
    <w:rsid w:val="00696DFF"/>
    <w:rsid w:val="006B602E"/>
    <w:rsid w:val="006E3336"/>
    <w:rsid w:val="006E5AA4"/>
    <w:rsid w:val="006F6602"/>
    <w:rsid w:val="007118B2"/>
    <w:rsid w:val="00742908"/>
    <w:rsid w:val="007813BD"/>
    <w:rsid w:val="007A6329"/>
    <w:rsid w:val="007F12F1"/>
    <w:rsid w:val="008106FC"/>
    <w:rsid w:val="00813A4E"/>
    <w:rsid w:val="00813D3D"/>
    <w:rsid w:val="00821DAB"/>
    <w:rsid w:val="00826C64"/>
    <w:rsid w:val="008A3ECA"/>
    <w:rsid w:val="008C470B"/>
    <w:rsid w:val="008E4D31"/>
    <w:rsid w:val="00931867"/>
    <w:rsid w:val="00940321"/>
    <w:rsid w:val="009660F5"/>
    <w:rsid w:val="00972BBF"/>
    <w:rsid w:val="00977DE3"/>
    <w:rsid w:val="009A04BA"/>
    <w:rsid w:val="009A7B65"/>
    <w:rsid w:val="009B1F3F"/>
    <w:rsid w:val="009C53CF"/>
    <w:rsid w:val="009D5BCE"/>
    <w:rsid w:val="009D72B3"/>
    <w:rsid w:val="00A30089"/>
    <w:rsid w:val="00AB1F01"/>
    <w:rsid w:val="00AD30A6"/>
    <w:rsid w:val="00AF01B4"/>
    <w:rsid w:val="00AF6EF6"/>
    <w:rsid w:val="00B13985"/>
    <w:rsid w:val="00B520A4"/>
    <w:rsid w:val="00B81BBA"/>
    <w:rsid w:val="00B970D0"/>
    <w:rsid w:val="00BE43AC"/>
    <w:rsid w:val="00C018E1"/>
    <w:rsid w:val="00C43E26"/>
    <w:rsid w:val="00C51DB3"/>
    <w:rsid w:val="00CA1BD7"/>
    <w:rsid w:val="00CA3421"/>
    <w:rsid w:val="00D10A55"/>
    <w:rsid w:val="00D51EE0"/>
    <w:rsid w:val="00D76043"/>
    <w:rsid w:val="00D92645"/>
    <w:rsid w:val="00DA051C"/>
    <w:rsid w:val="00DA42E3"/>
    <w:rsid w:val="00DB743A"/>
    <w:rsid w:val="00DC4CC0"/>
    <w:rsid w:val="00DF1A8E"/>
    <w:rsid w:val="00E12246"/>
    <w:rsid w:val="00E22432"/>
    <w:rsid w:val="00E2472B"/>
    <w:rsid w:val="00E25B62"/>
    <w:rsid w:val="00E37065"/>
    <w:rsid w:val="00E37513"/>
    <w:rsid w:val="00E47097"/>
    <w:rsid w:val="00E60015"/>
    <w:rsid w:val="00E73AD0"/>
    <w:rsid w:val="00E77BB8"/>
    <w:rsid w:val="00E939F5"/>
    <w:rsid w:val="00EC61A9"/>
    <w:rsid w:val="00ED1230"/>
    <w:rsid w:val="00EE0372"/>
    <w:rsid w:val="00EE2382"/>
    <w:rsid w:val="00F20E73"/>
    <w:rsid w:val="00F21B0A"/>
    <w:rsid w:val="00F22F2C"/>
    <w:rsid w:val="00F44FD0"/>
    <w:rsid w:val="00F71CAB"/>
    <w:rsid w:val="00FA5176"/>
    <w:rsid w:val="00FD1D19"/>
    <w:rsid w:val="00FF1C06"/>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C7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D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FD0"/>
    <w:pPr>
      <w:ind w:left="720"/>
      <w:contextualSpacing/>
    </w:pPr>
  </w:style>
  <w:style w:type="paragraph" w:styleId="BalloonText">
    <w:name w:val="Balloon Text"/>
    <w:basedOn w:val="Normal"/>
    <w:link w:val="BalloonTextChar"/>
    <w:uiPriority w:val="99"/>
    <w:semiHidden/>
    <w:unhideWhenUsed/>
    <w:rsid w:val="00F20E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E73"/>
    <w:rPr>
      <w:rFonts w:ascii="Segoe UI" w:hAnsi="Segoe UI" w:cs="Segoe UI"/>
      <w:sz w:val="18"/>
      <w:szCs w:val="18"/>
    </w:rPr>
  </w:style>
  <w:style w:type="paragraph" w:customStyle="1" w:styleId="Neninr">
    <w:name w:val="Neni nr."/>
    <w:basedOn w:val="Normal"/>
    <w:qFormat/>
    <w:rsid w:val="00EE0372"/>
    <w:pPr>
      <w:spacing w:after="0" w:line="240" w:lineRule="auto"/>
      <w:jc w:val="center"/>
    </w:pPr>
    <w:rPr>
      <w:rFonts w:ascii="Garamond" w:hAnsi="Garamon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6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kt ligjor" ma:contentTypeID="0x010100FB49C881A1D64D04A1470779FA69992E"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_x0020_publikimi xmlns="0e656187-b300-4fb0-8bf4-3a50f872073c" xsi:nil="true"/>
    <Nr_x002e__x0020_akti xmlns="0e656187-b300-4fb0-8bf4-3a50f872073c">168</Nr_x002e__x0020_akti>
    <Data_x0020_e_x0020_Krijimit xmlns="0e656187-b300-4fb0-8bf4-3a50f872073c">2022-05-09T13:35:46Z</Data_x0020_e_x0020_Krijimit>
    <URL xmlns="0e656187-b300-4fb0-8bf4-3a50f872073c" xsi:nil="true"/>
    <Institucion_x0020_Pergjegjes xmlns="0e656187-b300-4fb0-8bf4-3a50f872073c">http://qbz.gov.al/resource/authority/legal-institution/29|ministria-e-drejtesise</Institucion_x0020_Pergjegjes>
    <Lloji_x0020_i_x0020_aktit xmlns="0e656187-b300-4fb0-8bf4-3a50f872073c">Akt bazë</Lloji_x0020_i_x0020_aktit>
    <Tipi_x0020_i_x0020_aktit xmlns="0e656187-b300-4fb0-8bf4-3a50f872073c" xsi:nil="true"/>
    <P_x00eb_rshkrimi xmlns="0e656187-b300-4fb0-8bf4-3a50f872073c" xsi:nil="true"/>
    <Data_x0020_e_x0020_FZ xmlns="0e656187-b300-4fb0-8bf4-3a50f872073c" xsi:nil="true"/>
    <Akte_x0020_ekstra xmlns="0e656187-b300-4fb0-8bf4-3a50f872073c">false</Akte_x0020_ekstra>
    <Nr_x002e__x0020_FZ xmlns="0e656187-b300-4fb0-8bf4-3a50f872073c" xsi:nil="true"/>
    <Krijuesi xmlns="0e656187-b300-4fb0-8bf4-3a50f872073c">entela.suli</Krijuesi>
    <Date_x0020_protokolli xmlns="0e656187-b300-4fb0-8bf4-3a50f872073c">2022-05-08T22:00:00Z</Date_x0020_protokolli>
    <Titulli xmlns="0e656187-b300-4fb0-8bf4-3a50f872073c">Për miratimin e Kodit të Etikës së përkthyesit zyrtar</Titulli>
    <Modifikuesi xmlns="0e656187-b300-4fb0-8bf4-3a50f872073c">jorina.kryeziu</Modifikuesi>
    <Nr_x002e__x0020_prot_x0020_QBZ xmlns="0e656187-b300-4fb0-8bf4-3a50f872073c">712/2</Nr_x002e__x0020_prot_x0020_QBZ>
    <Data_x0020_e_x0020_Modifikimit xmlns="0e656187-b300-4fb0-8bf4-3a50f872073c">2022-05-11T10:51:05Z</Data_x0020_e_x0020_Modifikimit>
    <Dekretuar xmlns="0e656187-b300-4fb0-8bf4-3a50f872073c">false</Dekretuar>
    <Data xmlns="0e656187-b300-4fb0-8bf4-3a50f872073c">2022-04-26T22:00:00Z</Data>
    <Nr_x002e__x0020_protokolli_x0020_i_x0020_aktit xmlns="0e656187-b300-4fb0-8bf4-3a50f872073c">2365/5</Nr_x002e__x0020_protokolli_x0020_i_x0020_aktit>
    <Data_x0020_e_x0020_Aksesimit_x0020_t_x00eb__x0020_Fundit xmlns="0e656187-b300-4fb0-8bf4-3a50f872073c" xsi:nil="true"/>
    <Eligible_x0020_To_x0020_Select xmlns="0e656187-b300-4fb0-8bf4-3a50f872073c">true</Eligible_x0020_To_x0020_Selec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kt ligjor" ma:contentTypeID="0x010100FB49C881A1D64D04A1470779FA69992E"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191A0-98B0-497D-9ED1-995559C4E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88CC53B-2A77-498C-982A-692270E360E3}">
  <ds:schemaRefs>
    <ds:schemaRef ds:uri="http://www.w3.org/XML/1998/namespace"/>
    <ds:schemaRef ds:uri="http://purl.org/dc/dcmitype/"/>
    <ds:schemaRef ds:uri="http://schemas.microsoft.com/office/2006/documentManagement/types"/>
    <ds:schemaRef ds:uri="0e656187-b300-4fb0-8bf4-3a50f872073c"/>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667B279F-9F23-46B4-91CE-82013506C1EA}">
  <ds:schemaRefs>
    <ds:schemaRef ds:uri="http://schemas.microsoft.com/sharepoint/v3/contenttype/forms"/>
  </ds:schemaRefs>
</ds:datastoreItem>
</file>

<file path=customXml/itemProps4.xml><?xml version="1.0" encoding="utf-8"?>
<ds:datastoreItem xmlns:ds="http://schemas.openxmlformats.org/officeDocument/2006/customXml" ds:itemID="{BD04CA36-E4C3-4A9F-9E1E-66B95DF26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24B0D848-E283-4BA6-BA98-2021CC9F0D57}">
  <ds:schemaRefs>
    <ds:schemaRef ds:uri="http://schemas.microsoft.com/sharepoint/v3/contenttype/forms"/>
  </ds:schemaRefs>
</ds:datastoreItem>
</file>

<file path=customXml/itemProps6.xml><?xml version="1.0" encoding="utf-8"?>
<ds:datastoreItem xmlns:ds="http://schemas.openxmlformats.org/officeDocument/2006/customXml" ds:itemID="{7CA41668-7AFB-43D3-95C0-FA321B11F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4068</TotalTime>
  <Pages>7</Pages>
  <Words>2842</Words>
  <Characters>16201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Për miratimin e Kodit të Etikës së përkthyesit zyrtar</vt:lpstr>
    </vt:vector>
  </TitlesOfParts>
  <Company/>
  <LinksUpToDate>false</LinksUpToDate>
  <CharactersWithSpaces>19005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Për miratimin e Kodit të Etikës së përkthyesit zyrtar</dc:title>
  <dc:creator>Roland Stafa</dc:creator>
  <cp:lastModifiedBy>Valjeta Kaftalli</cp:lastModifiedBy>
  <cp:revision>53</cp:revision>
  <cp:lastPrinted>2022-02-10T11:48:00Z</cp:lastPrinted>
  <dcterms:created xsi:type="dcterms:W3CDTF">2021-08-12T12:13:00Z</dcterms:created>
  <dcterms:modified xsi:type="dcterms:W3CDTF">2022-05-11T11:03:00Z</dcterms:modified>
</cp:coreProperties>
</file>