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004C4" w14:textId="7C0F70B9" w:rsidR="00510197" w:rsidRPr="0025306A" w:rsidRDefault="00510197" w:rsidP="00510197">
      <w:pPr>
        <w:shd w:val="clear" w:color="auto" w:fill="FFFFFF"/>
        <w:spacing w:line="253" w:lineRule="atLeast"/>
        <w:jc w:val="both"/>
        <w:textAlignment w:val="baseline"/>
        <w:rPr>
          <w:rFonts w:eastAsia="Times New Roman"/>
          <w:b/>
          <w:color w:val="000000"/>
          <w:sz w:val="24"/>
          <w:szCs w:val="24"/>
        </w:rPr>
      </w:pPr>
      <w:proofErr w:type="spellStart"/>
      <w:r w:rsidRPr="0025306A">
        <w:rPr>
          <w:rFonts w:eastAsia="Times New Roman"/>
          <w:b/>
          <w:color w:val="000000"/>
          <w:bdr w:val="none" w:sz="0" w:space="0" w:color="auto" w:frame="1"/>
        </w:rPr>
        <w:t>Takim</w:t>
      </w:r>
      <w:r>
        <w:rPr>
          <w:rFonts w:eastAsia="Times New Roman"/>
          <w:b/>
          <w:color w:val="000000"/>
        </w:rPr>
        <w:t>et</w:t>
      </w:r>
      <w:proofErr w:type="spellEnd"/>
      <w:r>
        <w:rPr>
          <w:rFonts w:eastAsia="Times New Roman"/>
          <w:b/>
          <w:color w:val="000000"/>
        </w:rPr>
        <w:t xml:space="preserve"> e </w:t>
      </w:r>
      <w:proofErr w:type="spellStart"/>
      <w:r w:rsidRPr="0025306A">
        <w:rPr>
          <w:rFonts w:eastAsia="Times New Roman"/>
          <w:b/>
          <w:color w:val="000000"/>
        </w:rPr>
        <w:t>rradhës</w:t>
      </w:r>
      <w:proofErr w:type="spellEnd"/>
      <w:r>
        <w:rPr>
          <w:rFonts w:eastAsia="Times New Roman"/>
          <w:b/>
          <w:color w:val="000000"/>
        </w:rPr>
        <w:t xml:space="preserve"> </w:t>
      </w:r>
      <w:proofErr w:type="spellStart"/>
      <w:r>
        <w:rPr>
          <w:rFonts w:eastAsia="Times New Roman"/>
          <w:b/>
          <w:color w:val="000000"/>
        </w:rPr>
        <w:t>t</w:t>
      </w:r>
      <w:r w:rsidR="00EB3CF4" w:rsidRPr="0025306A">
        <w:rPr>
          <w:rFonts w:eastAsia="Times New Roman"/>
          <w:b/>
          <w:color w:val="000000"/>
        </w:rPr>
        <w:t>ë</w:t>
      </w:r>
      <w:proofErr w:type="spellEnd"/>
      <w:r w:rsidR="00EB3CF4">
        <w:rPr>
          <w:rFonts w:eastAsia="Times New Roman"/>
          <w:b/>
          <w:color w:val="000000"/>
        </w:rPr>
        <w:t xml:space="preserve"> </w:t>
      </w:r>
      <w:r w:rsidRPr="0025306A">
        <w:rPr>
          <w:rFonts w:eastAsia="Times New Roman"/>
          <w:b/>
          <w:color w:val="000000"/>
          <w:bdr w:val="none" w:sz="0" w:space="0" w:color="auto" w:frame="1"/>
        </w:rPr>
        <w:t>GNPIE</w:t>
      </w:r>
      <w:r w:rsidRPr="0025306A">
        <w:rPr>
          <w:rFonts w:eastAsia="Times New Roman"/>
          <w:b/>
          <w:color w:val="000000"/>
        </w:rPr>
        <w:t>-</w:t>
      </w:r>
      <w:proofErr w:type="spellStart"/>
      <w:r w:rsidRPr="0025306A">
        <w:rPr>
          <w:rFonts w:eastAsia="Times New Roman"/>
          <w:b/>
          <w:color w:val="000000"/>
        </w:rPr>
        <w:t>së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për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Kapitullin</w:t>
      </w:r>
      <w:proofErr w:type="spellEnd"/>
      <w:r w:rsidRPr="0025306A">
        <w:rPr>
          <w:rFonts w:eastAsia="Times New Roman"/>
          <w:b/>
          <w:color w:val="000000"/>
        </w:rPr>
        <w:t xml:space="preserve"> 23 “</w:t>
      </w:r>
      <w:proofErr w:type="spellStart"/>
      <w:r w:rsidRPr="0025306A">
        <w:rPr>
          <w:rFonts w:eastAsia="Times New Roman"/>
          <w:b/>
          <w:color w:val="000000"/>
        </w:rPr>
        <w:t>Gjyqësori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dhe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të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Drejtat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Themelore</w:t>
      </w:r>
      <w:proofErr w:type="spellEnd"/>
      <w:r w:rsidRPr="0025306A">
        <w:rPr>
          <w:rFonts w:eastAsia="Times New Roman"/>
          <w:b/>
          <w:color w:val="000000"/>
        </w:rPr>
        <w:t xml:space="preserve">”, </w:t>
      </w:r>
      <w:proofErr w:type="spellStart"/>
      <w:r w:rsidRPr="0025306A">
        <w:rPr>
          <w:rFonts w:eastAsia="Times New Roman"/>
          <w:b/>
          <w:color w:val="000000"/>
        </w:rPr>
        <w:t>kapitull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për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të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cilin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Ministria</w:t>
      </w:r>
      <w:proofErr w:type="spellEnd"/>
      <w:r w:rsidRPr="0025306A">
        <w:rPr>
          <w:rFonts w:eastAsia="Times New Roman"/>
          <w:b/>
          <w:color w:val="000000"/>
        </w:rPr>
        <w:t xml:space="preserve"> e </w:t>
      </w:r>
      <w:proofErr w:type="spellStart"/>
      <w:r w:rsidRPr="0025306A">
        <w:rPr>
          <w:rFonts w:eastAsia="Times New Roman"/>
          <w:b/>
          <w:color w:val="000000"/>
        </w:rPr>
        <w:t>Drejtësisë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është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institucioni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lider</w:t>
      </w:r>
      <w:proofErr w:type="spellEnd"/>
      <w:r w:rsidR="00EB3CF4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p</w:t>
      </w:r>
      <w:r w:rsidR="00EB3CF4" w:rsidRPr="0025306A">
        <w:rPr>
          <w:rFonts w:eastAsia="Times New Roman"/>
          <w:b/>
          <w:color w:val="000000"/>
        </w:rPr>
        <w:t>ë</w:t>
      </w:r>
      <w:r w:rsidRPr="0025306A">
        <w:rPr>
          <w:rFonts w:eastAsia="Times New Roman"/>
          <w:b/>
          <w:color w:val="000000"/>
        </w:rPr>
        <w:t>r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rFonts w:eastAsia="Times New Roman"/>
          <w:b/>
          <w:color w:val="000000"/>
        </w:rPr>
        <w:t>peridh</w:t>
      </w:r>
      <w:r w:rsidR="00EB3CF4" w:rsidRPr="0025306A">
        <w:rPr>
          <w:rFonts w:eastAsia="Times New Roman"/>
          <w:b/>
          <w:color w:val="000000"/>
        </w:rPr>
        <w:t>ë</w:t>
      </w:r>
      <w:r w:rsidRPr="0025306A">
        <w:rPr>
          <w:rFonts w:eastAsia="Times New Roman"/>
          <w:b/>
          <w:color w:val="000000"/>
        </w:rPr>
        <w:t>n</w:t>
      </w:r>
      <w:proofErr w:type="spellEnd"/>
      <w:r w:rsidRPr="0025306A">
        <w:rPr>
          <w:rFonts w:eastAsia="Times New Roman"/>
          <w:b/>
          <w:color w:val="000000"/>
        </w:rPr>
        <w:t xml:space="preserve"> </w:t>
      </w:r>
      <w:proofErr w:type="spellStart"/>
      <w:r w:rsidRPr="0025306A">
        <w:rPr>
          <w:b/>
          <w:color w:val="000000"/>
          <w:sz w:val="24"/>
          <w:szCs w:val="24"/>
        </w:rPr>
        <w:t>Janar</w:t>
      </w:r>
      <w:proofErr w:type="spellEnd"/>
      <w:r w:rsidRPr="0025306A">
        <w:rPr>
          <w:b/>
          <w:color w:val="000000"/>
          <w:sz w:val="24"/>
          <w:szCs w:val="24"/>
        </w:rPr>
        <w:t xml:space="preserve">-Mars </w:t>
      </w:r>
      <w:bookmarkStart w:id="0" w:name="_GoBack"/>
      <w:bookmarkEnd w:id="0"/>
      <w:r w:rsidRPr="0025306A">
        <w:rPr>
          <w:b/>
          <w:color w:val="000000"/>
          <w:sz w:val="24"/>
          <w:szCs w:val="24"/>
        </w:rPr>
        <w:t>2024</w:t>
      </w:r>
      <w:r w:rsidRPr="0025306A">
        <w:rPr>
          <w:b/>
          <w:color w:val="000000"/>
          <w:sz w:val="27"/>
          <w:szCs w:val="27"/>
        </w:rPr>
        <w:t>.</w:t>
      </w:r>
    </w:p>
    <w:p w14:paraId="1B2F5277" w14:textId="28E3C18F" w:rsidR="00510197" w:rsidRDefault="00510197" w:rsidP="00EB3CF4">
      <w:pPr>
        <w:pStyle w:val="ListParagraph"/>
        <w:numPr>
          <w:ilvl w:val="0"/>
          <w:numId w:val="1"/>
        </w:numPr>
        <w:spacing w:line="300" w:lineRule="exact"/>
        <w:jc w:val="both"/>
      </w:pPr>
      <w:r w:rsidRPr="00510197">
        <w:rPr>
          <w:noProof/>
        </w:rPr>
        <w:drawing>
          <wp:anchor distT="0" distB="0" distL="114300" distR="114300" simplePos="0" relativeHeight="251658240" behindDoc="0" locked="0" layoutInCell="1" allowOverlap="1" wp14:anchorId="6582CFF4" wp14:editId="7ED1921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3257550" cy="2209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5" t="22029" r="40561" b="10723"/>
                    <a:stretch/>
                  </pic:blipFill>
                  <pic:spPr bwMode="auto">
                    <a:xfrm>
                      <a:off x="0" y="0"/>
                      <a:ext cx="325755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B3CF4">
        <w:rPr>
          <w:rFonts w:ascii="Times New Roman" w:hAnsi="Times New Roman" w:cs="Times New Roman"/>
          <w:sz w:val="24"/>
          <w:szCs w:val="24"/>
        </w:rPr>
        <w:t xml:space="preserve">Takim me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anëtarët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GNPIE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27.02.2024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28.02.2024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mekanizmin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monitorimit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Udhërrëfyesit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. Ky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takim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rëndësie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veçantë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raportimet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vijim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implementimin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Udhërrëfyesit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. Nr total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anëtarë</w:t>
      </w:r>
      <w:proofErr w:type="spellEnd"/>
      <w:r w:rsidRPr="0025306A">
        <w:t>.</w:t>
      </w:r>
    </w:p>
    <w:p w14:paraId="44855BDF" w14:textId="77777777" w:rsidR="00EB3CF4" w:rsidRDefault="00EB3CF4" w:rsidP="00EB3CF4">
      <w:pPr>
        <w:pStyle w:val="ListParagraph"/>
        <w:spacing w:line="300" w:lineRule="exact"/>
        <w:jc w:val="both"/>
      </w:pPr>
    </w:p>
    <w:p w14:paraId="658ABB6A" w14:textId="09950379" w:rsidR="00EB3CF4" w:rsidRPr="00EB3CF4" w:rsidRDefault="00510197" w:rsidP="00EB3CF4">
      <w:pPr>
        <w:pStyle w:val="ListParagraph"/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</w:pPr>
      <w:r w:rsidRPr="00EB3CF4">
        <w:rPr>
          <w:rFonts w:ascii="Times New Roman" w:hAnsi="Times New Roman" w:cs="Times New Roman"/>
          <w:sz w:val="24"/>
          <w:szCs w:val="24"/>
          <w:lang w:val="sq-AL"/>
        </w:rPr>
        <w:t>Më datë 21 dhe 2</w:t>
      </w:r>
      <w:r w:rsidR="00EB3CF4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EB3CF4">
        <w:rPr>
          <w:rFonts w:ascii="Times New Roman" w:hAnsi="Times New Roman" w:cs="Times New Roman"/>
          <w:sz w:val="24"/>
          <w:szCs w:val="24"/>
          <w:lang w:val="sq-AL"/>
        </w:rPr>
        <w:t xml:space="preserve"> shkurt 2024 u zhvilluan takime </w:t>
      </w:r>
      <w:r w:rsidRPr="00EB3CF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lang w:val="sq-AL"/>
        </w:rPr>
        <w:t xml:space="preserve">me personat të autorizuar për Testimet dhe Trajnimet në lidhje me sistemin TIK të integrimit Evropian organizuar nga </w:t>
      </w:r>
      <w:r w:rsidRPr="00EB3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  <w:t>Ministri i Shtetit dhe Kryenegociator si nga AKSHI. Gjatë këtyre ditëve u bëmë me dije mbi mënyrën e organizimit të 8 moduleve të përgatitura.</w:t>
      </w:r>
    </w:p>
    <w:p w14:paraId="7FF4987C" w14:textId="77777777" w:rsidR="00EB3CF4" w:rsidRPr="00EB3CF4" w:rsidRDefault="00EB3CF4" w:rsidP="00EB3CF4">
      <w:pPr>
        <w:pStyle w:val="ListParagraph"/>
        <w:spacing w:line="3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</w:pPr>
    </w:p>
    <w:p w14:paraId="299FCCF2" w14:textId="5A80B1A4" w:rsidR="00510197" w:rsidRDefault="00510197" w:rsidP="00EB3CF4">
      <w:pPr>
        <w:pStyle w:val="ListParagraph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</w:pPr>
      <w:r w:rsidRPr="00EB3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  <w:t>Më datë 05.03.2024 u zhvillua një takim online nga Ministri i Shtetit dhe Kryenegociator si nga AKSHI mbi trajnime për përdorimin e sistemit TIK, Platforma për Integrimin Evropian dhe Anëtarësimin. Për këtë takim u ftuan të marrin pjesë të gjithë anëtarët e GNPIE për Kriterin Politik.</w:t>
      </w:r>
    </w:p>
    <w:p w14:paraId="162BCB94" w14:textId="77777777" w:rsidR="00EB3CF4" w:rsidRPr="00EB3CF4" w:rsidRDefault="00EB3CF4" w:rsidP="00EB3CF4">
      <w:pPr>
        <w:pStyle w:val="ListParagraph"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en-GB"/>
        </w:rPr>
      </w:pPr>
    </w:p>
    <w:p w14:paraId="1F7154AC" w14:textId="5EA03C00" w:rsidR="00510197" w:rsidRPr="00EB3CF4" w:rsidRDefault="00510197" w:rsidP="00EB3CF4">
      <w:pPr>
        <w:pStyle w:val="ListParagraph"/>
        <w:numPr>
          <w:ilvl w:val="0"/>
          <w:numId w:val="1"/>
        </w:num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B3CF4">
        <w:rPr>
          <w:rFonts w:ascii="Times New Roman" w:hAnsi="Times New Roman" w:cs="Times New Roman"/>
          <w:sz w:val="24"/>
          <w:szCs w:val="24"/>
        </w:rPr>
        <w:t xml:space="preserve">Më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18.03.2024 u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zhvillua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takimi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rrjetit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mbështetjen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grupit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negociator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. Ky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takim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kishte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synim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mblidhte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dhëna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eksperienca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trajnimi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anëtarëve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GNPIE-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identifikonte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nevojat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trajnim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natyrë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ashtu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natyrë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specifike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ngushtësisht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politikat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mbulon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F4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B3CF4">
        <w:rPr>
          <w:rFonts w:ascii="Times New Roman" w:hAnsi="Times New Roman" w:cs="Times New Roman"/>
          <w:sz w:val="24"/>
          <w:szCs w:val="24"/>
        </w:rPr>
        <w:t xml:space="preserve"> GNPIE. </w:t>
      </w:r>
    </w:p>
    <w:p w14:paraId="7BC73747" w14:textId="77777777" w:rsidR="00510197" w:rsidRPr="0025306A" w:rsidRDefault="00510197" w:rsidP="00510197">
      <w:pPr>
        <w:spacing w:line="300" w:lineRule="exact"/>
        <w:jc w:val="both"/>
      </w:pPr>
    </w:p>
    <w:p w14:paraId="017B5123" w14:textId="77777777" w:rsidR="00510197" w:rsidRPr="0025306A" w:rsidRDefault="00510197" w:rsidP="00510197">
      <w:pPr>
        <w:spacing w:line="300" w:lineRule="exact"/>
        <w:jc w:val="both"/>
      </w:pPr>
    </w:p>
    <w:p w14:paraId="56C56213" w14:textId="606031DC" w:rsidR="003319AB" w:rsidRDefault="00510197">
      <w:r>
        <w:br w:type="textWrapping" w:clear="all"/>
      </w:r>
    </w:p>
    <w:p w14:paraId="65B260D0" w14:textId="77777777" w:rsidR="00510197" w:rsidRDefault="00510197"/>
    <w:sectPr w:rsidR="00510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4933"/>
    <w:multiLevelType w:val="hybridMultilevel"/>
    <w:tmpl w:val="14EABDC6"/>
    <w:lvl w:ilvl="0" w:tplc="463A7F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BC"/>
    <w:rsid w:val="003319AB"/>
    <w:rsid w:val="004F3CBC"/>
    <w:rsid w:val="00510197"/>
    <w:rsid w:val="00EB3CF4"/>
    <w:rsid w:val="00F7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8A1F1"/>
  <w15:chartTrackingRefBased/>
  <w15:docId w15:val="{EF732446-C09E-4848-B59D-48A875B6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1325</Characters>
  <Application>Microsoft Office Word</Application>
  <DocSecurity>0</DocSecurity>
  <Lines>11</Lines>
  <Paragraphs>3</Paragraphs>
  <ScaleCrop>false</ScaleCrop>
  <Company>AKSHI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Dadaj</dc:creator>
  <cp:keywords/>
  <dc:description/>
  <cp:lastModifiedBy>Eneida Dadaj</cp:lastModifiedBy>
  <cp:revision>4</cp:revision>
  <dcterms:created xsi:type="dcterms:W3CDTF">2024-10-09T11:57:00Z</dcterms:created>
  <dcterms:modified xsi:type="dcterms:W3CDTF">2024-10-09T12:32:00Z</dcterms:modified>
</cp:coreProperties>
</file>