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3FA" w:rsidRDefault="00C553FA" w:rsidP="00C553FA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Alida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Çepele</w:t>
      </w:r>
      <w:proofErr w:type="spellEnd"/>
      <w:r>
        <w:rPr>
          <w:color w:val="0A2458"/>
        </w:rPr>
        <w:t xml:space="preserve"> (</w:t>
      </w:r>
      <w:proofErr w:type="spellStart"/>
      <w:r>
        <w:rPr>
          <w:color w:val="0A2458"/>
        </w:rPr>
        <w:t>Beqiraj</w:t>
      </w:r>
      <w:proofErr w:type="spellEnd"/>
      <w:r>
        <w:rPr>
          <w:color w:val="0A2458"/>
        </w:rPr>
        <w:t xml:space="preserve">) </w:t>
      </w:r>
      <w:proofErr w:type="spellStart"/>
      <w:r>
        <w:rPr>
          <w:color w:val="0A2458"/>
        </w:rPr>
        <w:t>ushtron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detyrën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Këshilltares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</w:t>
      </w:r>
      <w:proofErr w:type="spellEnd"/>
      <w:r>
        <w:rPr>
          <w:color w:val="0A2458"/>
        </w:rPr>
        <w:t xml:space="preserve"> Median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kabinetin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Ministrit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prej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qershorit</w:t>
      </w:r>
      <w:proofErr w:type="spellEnd"/>
      <w:r>
        <w:rPr>
          <w:color w:val="0A2458"/>
        </w:rPr>
        <w:t xml:space="preserve"> 2026.</w:t>
      </w:r>
    </w:p>
    <w:p w:rsidR="00C553FA" w:rsidRDefault="00C553FA" w:rsidP="00C553FA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r>
        <w:rPr>
          <w:color w:val="0A2458"/>
        </w:rPr>
        <w:t xml:space="preserve">Me </w:t>
      </w:r>
      <w:proofErr w:type="spellStart"/>
      <w:r>
        <w:rPr>
          <w:color w:val="0A2458"/>
        </w:rPr>
        <w:t>rreth</w:t>
      </w:r>
      <w:proofErr w:type="spellEnd"/>
      <w:r>
        <w:rPr>
          <w:color w:val="0A2458"/>
        </w:rPr>
        <w:t xml:space="preserve"> 25 </w:t>
      </w:r>
      <w:proofErr w:type="spellStart"/>
      <w:r>
        <w:rPr>
          <w:color w:val="0A2458"/>
        </w:rPr>
        <w:t>vite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përvojë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gazetari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komunikim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marrëdhëniet</w:t>
      </w:r>
      <w:proofErr w:type="spellEnd"/>
      <w:r>
        <w:rPr>
          <w:color w:val="0A2458"/>
        </w:rPr>
        <w:t xml:space="preserve"> me median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çështjet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integrimit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evropian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punuar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gazetare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çështjeve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politike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sociale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median e </w:t>
      </w:r>
      <w:proofErr w:type="spellStart"/>
      <w:r>
        <w:rPr>
          <w:color w:val="0A2458"/>
        </w:rPr>
        <w:t>shkruar</w:t>
      </w:r>
      <w:proofErr w:type="spellEnd"/>
      <w:r>
        <w:rPr>
          <w:color w:val="0A2458"/>
        </w:rPr>
        <w:t xml:space="preserve">, ka </w:t>
      </w:r>
      <w:proofErr w:type="spellStart"/>
      <w:r>
        <w:rPr>
          <w:color w:val="0A2458"/>
        </w:rPr>
        <w:t>mbajtur</w:t>
      </w:r>
      <w:proofErr w:type="spellEnd"/>
      <w:r>
        <w:rPr>
          <w:color w:val="0A2458"/>
        </w:rPr>
        <w:t xml:space="preserve"> role </w:t>
      </w:r>
      <w:proofErr w:type="spellStart"/>
      <w:r>
        <w:rPr>
          <w:color w:val="0A2458"/>
        </w:rPr>
        <w:t>këshillimore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menaxhuar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marrëdhëniet</w:t>
      </w:r>
      <w:proofErr w:type="spellEnd"/>
      <w:r>
        <w:rPr>
          <w:color w:val="0A2458"/>
        </w:rPr>
        <w:t xml:space="preserve"> me median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administratës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ndër</w:t>
      </w:r>
      <w:proofErr w:type="spellEnd"/>
      <w:r>
        <w:rPr>
          <w:color w:val="0A2458"/>
        </w:rPr>
        <w:t xml:space="preserve"> to </w:t>
      </w:r>
      <w:proofErr w:type="spellStart"/>
      <w:r>
        <w:rPr>
          <w:color w:val="0A2458"/>
        </w:rPr>
        <w:t>Ministria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Integrimit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Evropian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Ministria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Evropën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Punët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Jashtme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Kolegji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Posaçëm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Apelimit</w:t>
      </w:r>
      <w:proofErr w:type="spellEnd"/>
      <w:r>
        <w:rPr>
          <w:color w:val="0A2458"/>
        </w:rPr>
        <w:t>.</w:t>
      </w:r>
    </w:p>
    <w:p w:rsidR="00C553FA" w:rsidRDefault="00C553FA" w:rsidP="00C553FA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r>
        <w:rPr>
          <w:color w:val="0A2458"/>
        </w:rPr>
        <w:t xml:space="preserve">Ka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eksperiencë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gjatë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hartimin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strategjive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komunikimit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institucional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menaxhimin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marrëdhënieve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publikun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menaxhimin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komunikimit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mediatik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koordinimin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komunikimit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ndërinstitucional</w:t>
      </w:r>
      <w:proofErr w:type="spellEnd"/>
      <w:r>
        <w:rPr>
          <w:color w:val="0A2458"/>
        </w:rPr>
        <w:t>.</w:t>
      </w:r>
    </w:p>
    <w:p w:rsidR="00C553FA" w:rsidRDefault="00C553FA" w:rsidP="00C553FA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Paralelisht</w:t>
      </w:r>
      <w:proofErr w:type="spellEnd"/>
      <w:r>
        <w:rPr>
          <w:color w:val="0A2458"/>
        </w:rPr>
        <w:t xml:space="preserve">, ka </w:t>
      </w:r>
      <w:proofErr w:type="spellStart"/>
      <w:r>
        <w:rPr>
          <w:color w:val="0A2458"/>
        </w:rPr>
        <w:t>ushtruar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veprimtari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akademike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pedagoge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universitare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fushën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komunikimit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menaxhimit</w:t>
      </w:r>
      <w:proofErr w:type="spellEnd"/>
      <w:r>
        <w:rPr>
          <w:color w:val="0A2458"/>
        </w:rPr>
        <w:t>.</w:t>
      </w:r>
    </w:p>
    <w:p w:rsidR="00C553FA" w:rsidRDefault="00C553FA" w:rsidP="00C553FA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r>
        <w:rPr>
          <w:color w:val="0A2458"/>
        </w:rPr>
        <w:t xml:space="preserve">Ka </w:t>
      </w:r>
      <w:proofErr w:type="spellStart"/>
      <w:r>
        <w:rPr>
          <w:color w:val="0A2458"/>
        </w:rPr>
        <w:t>përfunduar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studime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pasuniversitare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qeverisje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marrëdhënie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ndërkombëtare</w:t>
      </w:r>
      <w:proofErr w:type="spellEnd"/>
      <w:r>
        <w:rPr>
          <w:color w:val="0A2458"/>
        </w:rPr>
        <w:t>.</w:t>
      </w:r>
    </w:p>
    <w:p w:rsidR="006F22CD" w:rsidRDefault="006F22CD">
      <w:bookmarkStart w:id="0" w:name="_GoBack"/>
      <w:bookmarkEnd w:id="0"/>
    </w:p>
    <w:sectPr w:rsidR="006F2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FA"/>
    <w:rsid w:val="006F22CD"/>
    <w:rsid w:val="00C5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1D50BA-D39A-4607-8F26-91A405AF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5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1</cp:revision>
  <dcterms:created xsi:type="dcterms:W3CDTF">2026-09-16T08:41:00Z</dcterms:created>
  <dcterms:modified xsi:type="dcterms:W3CDTF">2026-09-16T08:41:00Z</dcterms:modified>
</cp:coreProperties>
</file>